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CBA" w:rsidRPr="00800865" w:rsidRDefault="00A619F1" w:rsidP="00800865">
      <w:pPr>
        <w:jc w:val="center"/>
        <w:rPr>
          <w:rFonts w:ascii="HG丸ｺﾞｼｯｸM-PRO" w:eastAsia="HG丸ｺﾞｼｯｸM-PRO" w:hAnsi="HG丸ｺﾞｼｯｸM-PRO"/>
          <w:sz w:val="24"/>
        </w:rPr>
      </w:pPr>
      <w:r w:rsidRPr="00A619F1">
        <w:rPr>
          <w:rFonts w:cs="ＭＳ Ｐゴシック"/>
          <w:noProof/>
          <w:kern w:val="0"/>
          <w:sz w:val="24"/>
          <w:szCs w:val="24"/>
        </w:rPr>
        <mc:AlternateContent>
          <mc:Choice Requires="wps">
            <w:drawing>
              <wp:anchor distT="0" distB="0" distL="114300" distR="114300" simplePos="0" relativeHeight="251662336" behindDoc="0" locked="0" layoutInCell="1" allowOverlap="1" wp14:anchorId="1AE4ADD2" wp14:editId="69FE4B6E">
                <wp:simplePos x="0" y="0"/>
                <wp:positionH relativeFrom="margin">
                  <wp:align>right</wp:align>
                </wp:positionH>
                <wp:positionV relativeFrom="paragraph">
                  <wp:posOffset>6350</wp:posOffset>
                </wp:positionV>
                <wp:extent cx="1339850" cy="349250"/>
                <wp:effectExtent l="0" t="0" r="12700" b="12700"/>
                <wp:wrapNone/>
                <wp:docPr id="2" name="テキスト ボックス 2"/>
                <wp:cNvGraphicFramePr/>
                <a:graphic xmlns:a="http://schemas.openxmlformats.org/drawingml/2006/main">
                  <a:graphicData uri="http://schemas.microsoft.com/office/word/2010/wordprocessingShape">
                    <wps:wsp>
                      <wps:cNvSpPr txBox="1"/>
                      <wps:spPr>
                        <a:xfrm>
                          <a:off x="0" y="0"/>
                          <a:ext cx="1339850" cy="349250"/>
                        </a:xfrm>
                        <a:prstGeom prst="rect">
                          <a:avLst/>
                        </a:prstGeom>
                        <a:solidFill>
                          <a:sysClr val="window" lastClr="FFFFFF"/>
                        </a:solidFill>
                        <a:ln w="6350">
                          <a:solidFill>
                            <a:prstClr val="black"/>
                          </a:solidFill>
                        </a:ln>
                      </wps:spPr>
                      <wps:txbx>
                        <w:txbxContent>
                          <w:p w:rsidR="00EB7C22" w:rsidRDefault="00EB7C22" w:rsidP="00A619F1">
                            <w:r>
                              <w:rPr>
                                <w:rFonts w:hint="eastAsia"/>
                              </w:rPr>
                              <w:t>小学校６年　算数６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AE4ADD2" id="_x0000_t202" coordsize="21600,21600" o:spt="202" path="m,l,21600r21600,l21600,xe">
                <v:stroke joinstyle="miter"/>
                <v:path gradientshapeok="t" o:connecttype="rect"/>
              </v:shapetype>
              <v:shape id="テキスト ボックス 2" o:spid="_x0000_s1026" type="#_x0000_t202" style="position:absolute;left:0;text-align:left;margin-left:54.3pt;margin-top:.5pt;width:105.5pt;height:27.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" fillcolor="window" strokeweight=".5pt">
                <v:textbox>
                  <w:txbxContent>
                    <w:p w:rsidR="00EB7C22" w:rsidRDefault="00EB7C22" w:rsidP="00A619F1">
                      <w:r>
                        <w:rPr>
                          <w:rFonts w:hint="eastAsia"/>
                        </w:rPr>
                        <w:t>小学校６年　算数６</w:t>
                      </w:r>
                    </w:p>
                  </w:txbxContent>
                </v:textbox>
                <w10:wrap anchorx="margin"/>
              </v:shape>
            </w:pict>
          </mc:Fallback>
        </mc:AlternateContent>
      </w:r>
      <w:r w:rsidR="00800865" w:rsidRPr="00800865">
        <w:rPr>
          <w:rFonts w:ascii="HG丸ｺﾞｼｯｸM-PRO" w:eastAsia="HG丸ｺﾞｼｯｸM-PRO" w:hAnsi="HG丸ｺﾞｼｯｸM-PRO" w:hint="eastAsia"/>
          <w:sz w:val="24"/>
        </w:rPr>
        <w:t>学習サポートプリント　小学校算数科</w:t>
      </w:r>
      <w:r w:rsidR="00863A72">
        <w:rPr>
          <w:rFonts w:ascii="HG丸ｺﾞｼｯｸM-PRO" w:eastAsia="HG丸ｺﾞｼｯｸM-PRO" w:hAnsi="HG丸ｺﾞｼｯｸM-PRO" w:hint="eastAsia"/>
          <w:sz w:val="24"/>
        </w:rPr>
        <w:t>（改）</w:t>
      </w:r>
      <w:r w:rsidR="00A864E7" w:rsidRPr="00A864E7">
        <w:rPr>
          <w:rFonts w:ascii="UD デジタル 教科書体 N-B" w:eastAsia="UD デジタル 教科書体 N-B" w:hAnsi="HG丸ｺﾞｼｯｸM-PRO" w:hint="eastAsia"/>
          <w:color w:val="FF0000"/>
          <w:sz w:val="24"/>
        </w:rPr>
        <w:t>解答用</w:t>
      </w:r>
    </w:p>
    <w:p w:rsidR="00800865" w:rsidRPr="00800865" w:rsidRDefault="00800865">
      <w:pPr>
        <w:rPr>
          <w:rFonts w:ascii="HG丸ｺﾞｼｯｸM-PRO" w:eastAsia="HG丸ｺﾞｼｯｸM-PRO" w:hAnsi="HG丸ｺﾞｼｯｸM-PRO"/>
          <w:sz w:val="24"/>
        </w:rPr>
      </w:pPr>
    </w:p>
    <w:p w:rsidR="00F30CFE" w:rsidRDefault="006450E2">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６</w:t>
      </w:r>
      <w:r w:rsidR="008A7A29">
        <w:rPr>
          <w:rFonts w:ascii="HG丸ｺﾞｼｯｸM-PRO" w:eastAsia="HG丸ｺﾞｼｯｸM-PRO" w:hAnsi="HG丸ｺﾞｼｯｸM-PRO" w:hint="eastAsia"/>
          <w:sz w:val="24"/>
        </w:rPr>
        <w:t>年生　「６</w:t>
      </w:r>
      <w:r>
        <w:rPr>
          <w:rFonts w:ascii="HG丸ｺﾞｼｯｸM-PRO" w:eastAsia="HG丸ｺﾞｼｯｸM-PRO" w:hAnsi="HG丸ｺﾞｼｯｸM-PRO" w:hint="eastAsia"/>
          <w:sz w:val="24"/>
        </w:rPr>
        <w:t xml:space="preserve">　</w:t>
      </w:r>
      <w:r w:rsidR="008A7A29">
        <w:rPr>
          <w:rFonts w:ascii="HG丸ｺﾞｼｯｸM-PRO" w:eastAsia="HG丸ｺﾞｼｯｸM-PRO" w:hAnsi="HG丸ｺﾞｼｯｸM-PRO" w:hint="eastAsia"/>
          <w:sz w:val="24"/>
        </w:rPr>
        <w:t>資料の調べ方</w:t>
      </w:r>
      <w:r w:rsidR="00800865">
        <w:rPr>
          <w:rFonts w:ascii="HG丸ｺﾞｼｯｸM-PRO" w:eastAsia="HG丸ｺﾞｼｯｸM-PRO" w:hAnsi="HG丸ｺﾞｼｯｸM-PRO" w:hint="eastAsia"/>
          <w:sz w:val="24"/>
        </w:rPr>
        <w:t>」</w:t>
      </w:r>
      <w:r w:rsidR="00AD3552">
        <w:rPr>
          <w:rFonts w:ascii="HG丸ｺﾞｼｯｸM-PRO" w:eastAsia="HG丸ｺﾞｼｯｸM-PRO" w:hAnsi="HG丸ｺﾞｼｯｸM-PRO" w:hint="eastAsia"/>
          <w:sz w:val="24"/>
        </w:rPr>
        <w:t>⑥</w:t>
      </w:r>
      <w:r w:rsidR="00F30CFE">
        <w:rPr>
          <w:rFonts w:ascii="HG丸ｺﾞｼｯｸM-PRO" w:eastAsia="HG丸ｺﾞｼｯｸM-PRO" w:hAnsi="HG丸ｺﾞｼｯｸM-PRO" w:hint="eastAsia"/>
          <w:sz w:val="24"/>
        </w:rPr>
        <w:t xml:space="preserve">　　　　　　　　　　　　　　　　　　　　　</w:t>
      </w:r>
      <w:r w:rsidR="00D74603">
        <w:rPr>
          <w:rFonts w:ascii="HG丸ｺﾞｼｯｸM-PRO" w:eastAsia="HG丸ｺﾞｼｯｸM-PRO" w:hAnsi="HG丸ｺﾞｼｯｸM-PRO" w:hint="eastAsia"/>
          <w:sz w:val="24"/>
        </w:rPr>
        <w:t xml:space="preserve">　　</w:t>
      </w:r>
      <w:r w:rsidR="00F30CFE">
        <w:rPr>
          <w:rFonts w:ascii="HG丸ｺﾞｼｯｸM-PRO" w:eastAsia="HG丸ｺﾞｼｯｸM-PRO" w:hAnsi="HG丸ｺﾞｼｯｸM-PRO" w:hint="eastAsia"/>
          <w:sz w:val="24"/>
        </w:rPr>
        <w:t>月　　日（　　）</w:t>
      </w:r>
    </w:p>
    <w:p w:rsidR="00F30CFE" w:rsidRDefault="00F30CFE">
      <w:pPr>
        <w:rPr>
          <w:rFonts w:ascii="HG丸ｺﾞｼｯｸM-PRO" w:eastAsia="HG丸ｺﾞｼｯｸM-PRO" w:hAnsi="HG丸ｺﾞｼｯｸM-PRO"/>
          <w:sz w:val="24"/>
        </w:rPr>
      </w:pPr>
    </w:p>
    <w:p w:rsidR="00863A72" w:rsidRPr="00AA3FE2" w:rsidRDefault="00863A72">
      <w:pPr>
        <w:rPr>
          <w:rFonts w:ascii="HG丸ｺﾞｼｯｸM-PRO" w:eastAsia="HG丸ｺﾞｼｯｸM-PRO" w:hAnsi="HG丸ｺﾞｼｯｸM-PRO"/>
          <w:sz w:val="24"/>
        </w:rPr>
      </w:pPr>
    </w:p>
    <w:p w:rsidR="00F30CFE" w:rsidRDefault="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準備するもの：教科書・ノート</w:t>
      </w:r>
      <w:r w:rsidR="00863A72">
        <w:rPr>
          <w:rFonts w:ascii="HG丸ｺﾞｼｯｸM-PRO" w:eastAsia="HG丸ｺﾞｼｯｸM-PRO" w:hAnsi="HG丸ｺﾞｼｯｸM-PRO" w:hint="eastAsia"/>
          <w:sz w:val="24"/>
        </w:rPr>
        <w:t>（ノートにプリントを貼って活用してください）</w:t>
      </w:r>
    </w:p>
    <w:p w:rsidR="00EF19EF" w:rsidRPr="002B0F0A" w:rsidRDefault="00EF19EF">
      <w:pPr>
        <w:rPr>
          <w:rFonts w:ascii="HG丸ｺﾞｼｯｸM-PRO" w:eastAsia="HG丸ｺﾞｼｯｸM-PRO" w:hAnsi="HG丸ｺﾞｼｯｸM-PRO"/>
          <w:sz w:val="24"/>
        </w:rPr>
      </w:pPr>
    </w:p>
    <w:p w:rsidR="00863A72" w:rsidRDefault="0064254F" w:rsidP="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１</w:t>
      </w:r>
      <w:r w:rsidR="00B35D73">
        <w:rPr>
          <w:rFonts w:ascii="HG丸ｺﾞｼｯｸM-PRO" w:eastAsia="HG丸ｺﾞｼｯｸM-PRO" w:hAnsi="HG丸ｺﾞｼｯｸM-PRO" w:hint="eastAsia"/>
          <w:sz w:val="24"/>
        </w:rPr>
        <w:t xml:space="preserve">　</w:t>
      </w:r>
      <w:r w:rsidR="00B07751">
        <w:rPr>
          <w:rFonts w:ascii="HG丸ｺﾞｼｯｸM-PRO" w:eastAsia="HG丸ｺﾞｼｯｸM-PRO" w:hAnsi="HG丸ｺﾞｼｯｸM-PRO" w:hint="eastAsia"/>
          <w:sz w:val="24"/>
        </w:rPr>
        <w:t>教科書</w:t>
      </w:r>
      <w:r w:rsidR="00547BDB">
        <w:rPr>
          <w:rFonts w:ascii="HG丸ｺﾞｼｯｸM-PRO" w:eastAsia="HG丸ｺﾞｼｯｸM-PRO" w:hAnsi="HG丸ｺﾞｼｯｸM-PRO" w:hint="eastAsia"/>
          <w:sz w:val="24"/>
        </w:rPr>
        <w:t>P</w:t>
      </w:r>
      <w:r w:rsidR="00AD3552">
        <w:rPr>
          <w:rFonts w:ascii="HG丸ｺﾞｼｯｸM-PRO" w:eastAsia="HG丸ｺﾞｼｯｸM-PRO" w:hAnsi="HG丸ｺﾞｼｯｸM-PRO" w:hint="eastAsia"/>
          <w:sz w:val="24"/>
        </w:rPr>
        <w:t>８２，８３</w:t>
      </w:r>
      <w:r w:rsidR="00B07751">
        <w:rPr>
          <w:rFonts w:ascii="HG丸ｺﾞｼｯｸM-PRO" w:eastAsia="HG丸ｺﾞｼｯｸM-PRO" w:hAnsi="HG丸ｺﾞｼｯｸM-PRO" w:hint="eastAsia"/>
          <w:sz w:val="24"/>
        </w:rPr>
        <w:t>を開きましょう。</w:t>
      </w:r>
    </w:p>
    <w:p w:rsidR="005E6F15" w:rsidRDefault="00863A72" w:rsidP="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単元の</w:t>
      </w:r>
      <w:r w:rsidR="005E6F15">
        <w:rPr>
          <w:rFonts w:ascii="HG丸ｺﾞｼｯｸM-PRO" w:eastAsia="HG丸ｺﾞｼｯｸM-PRO" w:hAnsi="HG丸ｺﾞｼｯｸM-PRO" w:hint="eastAsia"/>
          <w:sz w:val="24"/>
        </w:rPr>
        <w:t>学習</w:t>
      </w:r>
      <w:r>
        <w:rPr>
          <w:rFonts w:ascii="HG丸ｺﾞｼｯｸM-PRO" w:eastAsia="HG丸ｺﾞｼｯｸM-PRO" w:hAnsi="HG丸ｺﾞｼｯｸM-PRO" w:hint="eastAsia"/>
          <w:sz w:val="24"/>
        </w:rPr>
        <w:t>問題</w:t>
      </w:r>
      <w:r w:rsidR="00B35D73">
        <w:rPr>
          <w:rFonts w:ascii="HG丸ｺﾞｼｯｸM-PRO" w:eastAsia="HG丸ｺﾞｼｯｸM-PRO" w:hAnsi="HG丸ｺﾞｼｯｸM-PRO" w:hint="eastAsia"/>
          <w:sz w:val="24"/>
        </w:rPr>
        <w:t xml:space="preserve">　</w:t>
      </w:r>
    </w:p>
    <w:p w:rsidR="00547BDB" w:rsidRPr="008A7A29" w:rsidRDefault="00863A72" w:rsidP="005E6F15">
      <w:pPr>
        <w:ind w:firstLineChars="500" w:firstLine="1200"/>
        <w:rPr>
          <w:rFonts w:ascii="HG丸ｺﾞｼｯｸM-PRO" w:eastAsia="HG丸ｺﾞｼｯｸM-PRO" w:hAnsi="HG丸ｺﾞｼｯｸM-PRO"/>
          <w:sz w:val="24"/>
        </w:rPr>
      </w:pPr>
      <w:r>
        <w:rPr>
          <w:rFonts w:ascii="HG丸ｺﾞｼｯｸM-PRO" w:eastAsia="HG丸ｺﾞｼｯｸM-PRO" w:hAnsi="HG丸ｺﾞｼｯｸM-PRO" w:hint="eastAsia"/>
          <w:sz w:val="24"/>
          <w:bdr w:val="single" w:sz="4" w:space="0" w:color="auto"/>
        </w:rPr>
        <w:t>様々なグラフはどのように活かすのが適切なのだろうか。</w:t>
      </w:r>
    </w:p>
    <w:p w:rsidR="0064254F" w:rsidRPr="00863A72" w:rsidRDefault="0064254F" w:rsidP="008A7A29">
      <w:pPr>
        <w:rPr>
          <w:rFonts w:ascii="HG丸ｺﾞｼｯｸM-PRO" w:eastAsia="HG丸ｺﾞｼｯｸM-PRO" w:hAnsi="HG丸ｺﾞｼｯｸM-PRO"/>
          <w:sz w:val="24"/>
        </w:rPr>
      </w:pPr>
    </w:p>
    <w:p w:rsidR="0017058D" w:rsidRDefault="005E6F15" w:rsidP="008A7A29">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２</w:t>
      </w:r>
      <w:r w:rsidR="00B35D73">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学習のめあてをノートに書きましょう。</w:t>
      </w:r>
    </w:p>
    <w:p w:rsidR="005E6F15" w:rsidRDefault="005E6F15" w:rsidP="008A7A29">
      <w:pPr>
        <w:rPr>
          <w:rFonts w:ascii="HG丸ｺﾞｼｯｸM-PRO" w:eastAsia="HG丸ｺﾞｼｯｸM-PRO" w:hAnsi="HG丸ｺﾞｼｯｸM-PRO"/>
          <w:sz w:val="24"/>
        </w:rPr>
      </w:pPr>
    </w:p>
    <w:p w:rsidR="005E6F15" w:rsidRDefault="006C1CA1" w:rsidP="006C1CA1">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３　P</w:t>
      </w:r>
      <w:r w:rsidR="00AD3552">
        <w:rPr>
          <w:rFonts w:ascii="HG丸ｺﾞｼｯｸM-PRO" w:eastAsia="HG丸ｺﾞｼｯｸM-PRO" w:hAnsi="HG丸ｺﾞｼｯｸM-PRO" w:hint="eastAsia"/>
          <w:sz w:val="24"/>
        </w:rPr>
        <w:t>８２の</w:t>
      </w:r>
      <w:r w:rsidR="00AD3552">
        <w:rPr>
          <w:rFonts w:ascii="HG丸ｺﾞｼｯｸM-PRO" w:eastAsia="HG丸ｺﾞｼｯｸM-PRO" w:hAnsi="HG丸ｺﾞｼｯｸM-PRO"/>
          <w:sz w:val="24"/>
        </w:rPr>
        <w:fldChar w:fldCharType="begin"/>
      </w:r>
      <w:r w:rsidR="00AD3552">
        <w:rPr>
          <w:rFonts w:ascii="HG丸ｺﾞｼｯｸM-PRO" w:eastAsia="HG丸ｺﾞｼｯｸM-PRO" w:hAnsi="HG丸ｺﾞｼｯｸM-PRO"/>
          <w:sz w:val="24"/>
        </w:rPr>
        <w:instrText xml:space="preserve"> </w:instrText>
      </w:r>
      <w:r w:rsidR="00AD3552">
        <w:rPr>
          <w:rFonts w:ascii="HG丸ｺﾞｼｯｸM-PRO" w:eastAsia="HG丸ｺﾞｼｯｸM-PRO" w:hAnsi="HG丸ｺﾞｼｯｸM-PRO" w:hint="eastAsia"/>
          <w:sz w:val="24"/>
        </w:rPr>
        <w:instrText>eq \o\ac(</w:instrText>
      </w:r>
      <w:r w:rsidR="00AD3552" w:rsidRPr="00AD3552">
        <w:rPr>
          <w:rFonts w:ascii="HG丸ｺﾞｼｯｸM-PRO" w:eastAsia="HG丸ｺﾞｼｯｸM-PRO" w:hAnsi="HG丸ｺﾞｼｯｸM-PRO" w:hint="eastAsia"/>
          <w:position w:val="-4"/>
          <w:sz w:val="36"/>
        </w:rPr>
        <w:instrText>○</w:instrText>
      </w:r>
      <w:r w:rsidR="00AD3552">
        <w:rPr>
          <w:rFonts w:ascii="HG丸ｺﾞｼｯｸM-PRO" w:eastAsia="HG丸ｺﾞｼｯｸM-PRO" w:hAnsi="HG丸ｺﾞｼｯｸM-PRO" w:hint="eastAsia"/>
          <w:sz w:val="24"/>
        </w:rPr>
        <w:instrText>,あ)</w:instrText>
      </w:r>
      <w:r w:rsidR="00AD3552">
        <w:rPr>
          <w:rFonts w:ascii="HG丸ｺﾞｼｯｸM-PRO" w:eastAsia="HG丸ｺﾞｼｯｸM-PRO" w:hAnsi="HG丸ｺﾞｼｯｸM-PRO"/>
          <w:sz w:val="24"/>
        </w:rPr>
        <w:fldChar w:fldCharType="end"/>
      </w:r>
      <w:r w:rsidR="00AD3552">
        <w:rPr>
          <w:rFonts w:ascii="HG丸ｺﾞｼｯｸM-PRO" w:eastAsia="HG丸ｺﾞｼｯｸM-PRO" w:hAnsi="HG丸ｺﾞｼｯｸM-PRO" w:hint="eastAsia"/>
          <w:sz w:val="24"/>
        </w:rPr>
        <w:t>、</w:t>
      </w:r>
      <w:r w:rsidR="00AD3552">
        <w:rPr>
          <w:rFonts w:ascii="HG丸ｺﾞｼｯｸM-PRO" w:eastAsia="HG丸ｺﾞｼｯｸM-PRO" w:hAnsi="HG丸ｺﾞｼｯｸM-PRO"/>
          <w:sz w:val="24"/>
        </w:rPr>
        <w:fldChar w:fldCharType="begin"/>
      </w:r>
      <w:r w:rsidR="00AD3552">
        <w:rPr>
          <w:rFonts w:ascii="HG丸ｺﾞｼｯｸM-PRO" w:eastAsia="HG丸ｺﾞｼｯｸM-PRO" w:hAnsi="HG丸ｺﾞｼｯｸM-PRO"/>
          <w:sz w:val="24"/>
        </w:rPr>
        <w:instrText xml:space="preserve"> </w:instrText>
      </w:r>
      <w:r w:rsidR="00AD3552">
        <w:rPr>
          <w:rFonts w:ascii="HG丸ｺﾞｼｯｸM-PRO" w:eastAsia="HG丸ｺﾞｼｯｸM-PRO" w:hAnsi="HG丸ｺﾞｼｯｸM-PRO" w:hint="eastAsia"/>
          <w:sz w:val="24"/>
        </w:rPr>
        <w:instrText>eq \o\ac(</w:instrText>
      </w:r>
      <w:r w:rsidR="00AD3552" w:rsidRPr="00AD3552">
        <w:rPr>
          <w:rFonts w:ascii="HG丸ｺﾞｼｯｸM-PRO" w:eastAsia="HG丸ｺﾞｼｯｸM-PRO" w:hAnsi="HG丸ｺﾞｼｯｸM-PRO" w:hint="eastAsia"/>
          <w:position w:val="-4"/>
          <w:sz w:val="36"/>
        </w:rPr>
        <w:instrText>○</w:instrText>
      </w:r>
      <w:r w:rsidR="00AD3552">
        <w:rPr>
          <w:rFonts w:ascii="HG丸ｺﾞｼｯｸM-PRO" w:eastAsia="HG丸ｺﾞｼｯｸM-PRO" w:hAnsi="HG丸ｺﾞｼｯｸM-PRO" w:hint="eastAsia"/>
          <w:sz w:val="24"/>
        </w:rPr>
        <w:instrText>,い)</w:instrText>
      </w:r>
      <w:r w:rsidR="00AD3552">
        <w:rPr>
          <w:rFonts w:ascii="HG丸ｺﾞｼｯｸM-PRO" w:eastAsia="HG丸ｺﾞｼｯｸM-PRO" w:hAnsi="HG丸ｺﾞｼｯｸM-PRO"/>
          <w:sz w:val="24"/>
        </w:rPr>
        <w:fldChar w:fldCharType="end"/>
      </w:r>
      <w:r w:rsidR="00AD3552">
        <w:rPr>
          <w:rFonts w:ascii="HG丸ｺﾞｼｯｸM-PRO" w:eastAsia="HG丸ｺﾞｼｯｸM-PRO" w:hAnsi="HG丸ｺﾞｼｯｸM-PRO" w:hint="eastAsia"/>
          <w:sz w:val="24"/>
        </w:rPr>
        <w:t>、</w:t>
      </w:r>
      <w:r w:rsidR="00AD3552">
        <w:rPr>
          <w:rFonts w:ascii="HG丸ｺﾞｼｯｸM-PRO" w:eastAsia="HG丸ｺﾞｼｯｸM-PRO" w:hAnsi="HG丸ｺﾞｼｯｸM-PRO"/>
          <w:sz w:val="24"/>
        </w:rPr>
        <w:fldChar w:fldCharType="begin"/>
      </w:r>
      <w:r w:rsidR="00AD3552">
        <w:rPr>
          <w:rFonts w:ascii="HG丸ｺﾞｼｯｸM-PRO" w:eastAsia="HG丸ｺﾞｼｯｸM-PRO" w:hAnsi="HG丸ｺﾞｼｯｸM-PRO"/>
          <w:sz w:val="24"/>
        </w:rPr>
        <w:instrText xml:space="preserve"> </w:instrText>
      </w:r>
      <w:r w:rsidR="00AD3552">
        <w:rPr>
          <w:rFonts w:ascii="HG丸ｺﾞｼｯｸM-PRO" w:eastAsia="HG丸ｺﾞｼｯｸM-PRO" w:hAnsi="HG丸ｺﾞｼｯｸM-PRO" w:hint="eastAsia"/>
          <w:sz w:val="24"/>
        </w:rPr>
        <w:instrText>eq \o\ac(</w:instrText>
      </w:r>
      <w:r w:rsidR="00AD3552" w:rsidRPr="00AD3552">
        <w:rPr>
          <w:rFonts w:ascii="HG丸ｺﾞｼｯｸM-PRO" w:eastAsia="HG丸ｺﾞｼｯｸM-PRO" w:hAnsi="HG丸ｺﾞｼｯｸM-PRO" w:hint="eastAsia"/>
          <w:position w:val="-4"/>
          <w:sz w:val="36"/>
        </w:rPr>
        <w:instrText>○</w:instrText>
      </w:r>
      <w:r w:rsidR="00AD3552">
        <w:rPr>
          <w:rFonts w:ascii="HG丸ｺﾞｼｯｸM-PRO" w:eastAsia="HG丸ｺﾞｼｯｸM-PRO" w:hAnsi="HG丸ｺﾞｼｯｸM-PRO" w:hint="eastAsia"/>
          <w:sz w:val="24"/>
        </w:rPr>
        <w:instrText>,う)</w:instrText>
      </w:r>
      <w:r w:rsidR="00AD3552">
        <w:rPr>
          <w:rFonts w:ascii="HG丸ｺﾞｼｯｸM-PRO" w:eastAsia="HG丸ｺﾞｼｯｸM-PRO" w:hAnsi="HG丸ｺﾞｼｯｸM-PRO"/>
          <w:sz w:val="24"/>
        </w:rPr>
        <w:fldChar w:fldCharType="end"/>
      </w:r>
      <w:r w:rsidR="00AD3552">
        <w:rPr>
          <w:rFonts w:ascii="HG丸ｺﾞｼｯｸM-PRO" w:eastAsia="HG丸ｺﾞｼｯｸM-PRO" w:hAnsi="HG丸ｺﾞｼｯｸM-PRO" w:hint="eastAsia"/>
          <w:sz w:val="24"/>
        </w:rPr>
        <w:t>の資料</w:t>
      </w:r>
      <w:r w:rsidR="00863A72">
        <w:rPr>
          <w:rFonts w:ascii="HG丸ｺﾞｼｯｸM-PRO" w:eastAsia="HG丸ｺﾞｼｯｸM-PRO" w:hAnsi="HG丸ｺﾞｼｯｸM-PRO" w:hint="eastAsia"/>
          <w:sz w:val="24"/>
        </w:rPr>
        <w:t>から、それぞれどんな情報を読み取れるでしょうか</w:t>
      </w:r>
    </w:p>
    <w:p w:rsidR="00863A72" w:rsidRDefault="00863A72" w:rsidP="001A7F78">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（例：あ　1975年から2015年にかけて高齢化が進んでいる）</w:t>
      </w:r>
    </w:p>
    <w:p w:rsidR="00AC2540" w:rsidRPr="00BF0227" w:rsidRDefault="002926E4" w:rsidP="00BF0227">
      <w:pPr>
        <w:spacing w:line="0" w:lineRule="atLeast"/>
        <w:ind w:left="550" w:hangingChars="250" w:hanging="550"/>
        <w:rPr>
          <w:rFonts w:ascii="UD デジタル 教科書体 N-B" w:eastAsia="UD デジタル 教科書体 N-B" w:hAnsi="HG丸ｺﾞｼｯｸM-PRO"/>
          <w:color w:val="FF0000"/>
          <w:sz w:val="22"/>
        </w:rPr>
      </w:pPr>
      <w:r w:rsidRPr="00BF0227">
        <w:rPr>
          <w:rFonts w:ascii="UD デジタル 教科書体 N-B" w:eastAsia="UD デジタル 教科書体 N-B" w:hAnsi="HG丸ｺﾞｼｯｸM-PRO" w:hint="eastAsia"/>
          <w:color w:val="FF0000"/>
          <w:sz w:val="22"/>
        </w:rPr>
        <w:fldChar w:fldCharType="begin"/>
      </w:r>
      <w:r w:rsidRPr="00BF0227">
        <w:rPr>
          <w:rFonts w:ascii="UD デジタル 教科書体 N-B" w:eastAsia="UD デジタル 教科書体 N-B" w:hAnsi="HG丸ｺﾞｼｯｸM-PRO" w:hint="eastAsia"/>
          <w:color w:val="FF0000"/>
          <w:sz w:val="22"/>
        </w:rPr>
        <w:instrText xml:space="preserve"> eq \o\ac(</w:instrText>
      </w:r>
      <w:r w:rsidRPr="00BF0227">
        <w:rPr>
          <w:rFonts w:ascii="UD デジタル 教科書体 N-B" w:eastAsia="UD デジタル 教科書体 N-B" w:hAnsi="HG丸ｺﾞｼｯｸM-PRO" w:hint="eastAsia"/>
          <w:color w:val="FF0000"/>
          <w:position w:val="-4"/>
          <w:sz w:val="32"/>
        </w:rPr>
        <w:instrText>○</w:instrText>
      </w:r>
      <w:r w:rsidRPr="00BF0227">
        <w:rPr>
          <w:rFonts w:ascii="UD デジタル 教科書体 N-B" w:eastAsia="UD デジタル 教科書体 N-B" w:hAnsi="HG丸ｺﾞｼｯｸM-PRO" w:hint="eastAsia"/>
          <w:color w:val="FF0000"/>
          <w:sz w:val="22"/>
        </w:rPr>
        <w:instrText>,あ)</w:instrText>
      </w:r>
      <w:r w:rsidRPr="00BF0227">
        <w:rPr>
          <w:rFonts w:ascii="UD デジタル 教科書体 N-B" w:eastAsia="UD デジタル 教科書体 N-B" w:hAnsi="HG丸ｺﾞｼｯｸM-PRO" w:hint="eastAsia"/>
          <w:color w:val="FF0000"/>
          <w:sz w:val="22"/>
        </w:rPr>
        <w:fldChar w:fldCharType="end"/>
      </w:r>
      <w:r w:rsidR="00BF0227" w:rsidRPr="00BF0227">
        <w:rPr>
          <w:rFonts w:ascii="UD デジタル 教科書体 N-B" w:eastAsia="UD デジタル 教科書体 N-B" w:hAnsi="HG丸ｺﾞｼｯｸM-PRO" w:hint="eastAsia"/>
          <w:color w:val="FF0000"/>
          <w:sz w:val="22"/>
        </w:rPr>
        <w:t>・</w:t>
      </w:r>
      <w:r w:rsidRPr="00BF0227">
        <w:rPr>
          <w:rFonts w:ascii="UD デジタル 教科書体 N-B" w:eastAsia="UD デジタル 教科書体 N-B" w:hAnsi="HG丸ｺﾞｼｯｸM-PRO" w:hint="eastAsia"/>
          <w:color w:val="FF0000"/>
          <w:sz w:val="22"/>
        </w:rPr>
        <w:t>よく見るとヒストグラムになっている。男女別に10才ごとの階級別に区切って人数の割合を表している。</w:t>
      </w:r>
      <w:r w:rsidR="00AC2540" w:rsidRPr="00BF0227">
        <w:rPr>
          <w:rFonts w:ascii="UD デジタル 教科書体 N-B" w:eastAsia="UD デジタル 教科書体 N-B" w:hAnsi="HG丸ｺﾞｼｯｸM-PRO" w:hint="eastAsia"/>
          <w:color w:val="FF0000"/>
          <w:sz w:val="22"/>
        </w:rPr>
        <w:t>調べた年別に横に並んでいるから、変わり方もわかる。</w:t>
      </w:r>
    </w:p>
    <w:p w:rsidR="00BF0227" w:rsidRDefault="00BF0227" w:rsidP="00BF0227">
      <w:pPr>
        <w:spacing w:line="0" w:lineRule="atLeast"/>
        <w:ind w:leftChars="150" w:left="535" w:hangingChars="100" w:hanging="220"/>
        <w:rPr>
          <w:rFonts w:ascii="UD デジタル 教科書体 N-B" w:eastAsia="UD デジタル 教科書体 N-B" w:hAnsi="HG丸ｺﾞｼｯｸM-PRO"/>
          <w:color w:val="FF0000"/>
          <w:sz w:val="22"/>
        </w:rPr>
      </w:pPr>
      <w:r w:rsidRPr="00BF0227">
        <w:rPr>
          <w:rFonts w:ascii="UD デジタル 教科書体 N-B" w:eastAsia="UD デジタル 教科書体 N-B" w:hAnsi="HG丸ｺﾞｼｯｸM-PRO" w:hint="eastAsia"/>
          <w:color w:val="FF0000"/>
          <w:sz w:val="22"/>
        </w:rPr>
        <w:t>・年齢別の人口の散らばりが、1975年では山のような形だったものが、2015年ではそれを上下さかさまにしたような形に変わっているのがわかる。</w:t>
      </w:r>
    </w:p>
    <w:p w:rsidR="00BF0227" w:rsidRPr="00BF0227" w:rsidRDefault="00BF0227" w:rsidP="00BF0227">
      <w:pPr>
        <w:spacing w:line="0" w:lineRule="atLeast"/>
        <w:ind w:leftChars="150" w:left="535" w:hangingChars="100" w:hanging="220"/>
        <w:rPr>
          <w:rFonts w:ascii="UD デジタル 教科書体 N-B" w:eastAsia="UD デジタル 教科書体 N-B" w:hAnsi="HG丸ｺﾞｼｯｸM-PRO"/>
          <w:color w:val="FF0000"/>
          <w:sz w:val="22"/>
        </w:rPr>
      </w:pPr>
      <w:r>
        <w:rPr>
          <w:rFonts w:ascii="UD デジタル 教科書体 N-B" w:eastAsia="UD デジタル 教科書体 N-B" w:hAnsi="HG丸ｺﾞｼｯｸM-PRO" w:hint="eastAsia"/>
          <w:color w:val="FF0000"/>
          <w:sz w:val="22"/>
        </w:rPr>
        <w:t>・2000年では、年れいべつの散らばりがなくなっている。　　　　　　　　　　　　　など</w:t>
      </w:r>
    </w:p>
    <w:p w:rsidR="00AC2540" w:rsidRPr="00BF0227" w:rsidRDefault="00AC2540" w:rsidP="002926E4">
      <w:pPr>
        <w:spacing w:line="0" w:lineRule="atLeast"/>
        <w:rPr>
          <w:rFonts w:ascii="UD デジタル 教科書体 N-B" w:eastAsia="UD デジタル 教科書体 N-B" w:hAnsi="HG丸ｺﾞｼｯｸM-PRO"/>
          <w:color w:val="FF0000"/>
          <w:sz w:val="22"/>
        </w:rPr>
      </w:pPr>
      <w:r w:rsidRPr="00BF0227">
        <w:rPr>
          <w:rFonts w:ascii="UD デジタル 教科書体 N-B" w:eastAsia="UD デジタル 教科書体 N-B" w:hAnsi="HG丸ｺﾞｼｯｸM-PRO" w:hint="eastAsia"/>
          <w:color w:val="FF0000"/>
          <w:sz w:val="22"/>
        </w:rPr>
        <w:fldChar w:fldCharType="begin"/>
      </w:r>
      <w:r w:rsidRPr="00BF0227">
        <w:rPr>
          <w:rFonts w:ascii="UD デジタル 教科書体 N-B" w:eastAsia="UD デジタル 教科書体 N-B" w:hAnsi="HG丸ｺﾞｼｯｸM-PRO" w:hint="eastAsia"/>
          <w:color w:val="FF0000"/>
          <w:sz w:val="22"/>
        </w:rPr>
        <w:instrText xml:space="preserve"> eq \o\ac(</w:instrText>
      </w:r>
      <w:r w:rsidRPr="00BF0227">
        <w:rPr>
          <w:rFonts w:ascii="UD デジタル 教科書体 N-B" w:eastAsia="UD デジタル 教科書体 N-B" w:hAnsi="HG丸ｺﾞｼｯｸM-PRO" w:hint="eastAsia"/>
          <w:color w:val="FF0000"/>
          <w:position w:val="-4"/>
          <w:sz w:val="32"/>
        </w:rPr>
        <w:instrText>○</w:instrText>
      </w:r>
      <w:r w:rsidRPr="00BF0227">
        <w:rPr>
          <w:rFonts w:ascii="UD デジタル 教科書体 N-B" w:eastAsia="UD デジタル 教科書体 N-B" w:hAnsi="HG丸ｺﾞｼｯｸM-PRO" w:hint="eastAsia"/>
          <w:color w:val="FF0000"/>
          <w:sz w:val="22"/>
        </w:rPr>
        <w:instrText>,い)</w:instrText>
      </w:r>
      <w:r w:rsidRPr="00BF0227">
        <w:rPr>
          <w:rFonts w:ascii="UD デジタル 教科書体 N-B" w:eastAsia="UD デジタル 教科書体 N-B" w:hAnsi="HG丸ｺﾞｼｯｸM-PRO" w:hint="eastAsia"/>
          <w:color w:val="FF0000"/>
          <w:sz w:val="22"/>
        </w:rPr>
        <w:fldChar w:fldCharType="end"/>
      </w:r>
      <w:r w:rsidR="00BF0227" w:rsidRPr="00BF0227">
        <w:rPr>
          <w:rFonts w:ascii="UD デジタル 教科書体 N-B" w:eastAsia="UD デジタル 教科書体 N-B" w:hAnsi="HG丸ｺﾞｼｯｸM-PRO" w:hint="eastAsia"/>
          <w:color w:val="FF0000"/>
          <w:sz w:val="22"/>
        </w:rPr>
        <w:t>・</w:t>
      </w:r>
      <w:r w:rsidRPr="00BF0227">
        <w:rPr>
          <w:rFonts w:ascii="UD デジタル 教科書体 N-B" w:eastAsia="UD デジタル 教科書体 N-B" w:hAnsi="HG丸ｺﾞｼｯｸM-PRO" w:hint="eastAsia"/>
          <w:color w:val="FF0000"/>
          <w:sz w:val="22"/>
        </w:rPr>
        <w:t>折れ線グラフで、人口の変わり方がわかる。</w:t>
      </w:r>
    </w:p>
    <w:p w:rsidR="002926E4" w:rsidRPr="00BF0227" w:rsidRDefault="00AC2540" w:rsidP="002926E4">
      <w:pPr>
        <w:pStyle w:val="a3"/>
        <w:spacing w:line="0" w:lineRule="atLeast"/>
        <w:ind w:leftChars="0" w:left="480"/>
        <w:rPr>
          <w:rFonts w:ascii="UD デジタル 教科書体 N-B" w:eastAsia="UD デジタル 教科書体 N-B" w:hAnsi="HG丸ｺﾞｼｯｸM-PRO"/>
          <w:color w:val="FF0000"/>
          <w:sz w:val="22"/>
        </w:rPr>
      </w:pPr>
      <w:r w:rsidRPr="00BF0227">
        <w:rPr>
          <w:rFonts w:ascii="UD デジタル 教科書体 N-B" w:eastAsia="UD デジタル 教科書体 N-B" w:hAnsi="HG丸ｺﾞｼｯｸM-PRO" w:hint="eastAsia"/>
          <w:color w:val="FF0000"/>
          <w:sz w:val="22"/>
        </w:rPr>
        <w:t xml:space="preserve">人口は2010年までは増えていて、2015年になると減っている。　　</w:t>
      </w:r>
      <w:r w:rsidR="00BF0227">
        <w:rPr>
          <w:rFonts w:ascii="UD デジタル 教科書体 N-B" w:eastAsia="UD デジタル 教科書体 N-B" w:hAnsi="HG丸ｺﾞｼｯｸM-PRO" w:hint="eastAsia"/>
          <w:color w:val="FF0000"/>
          <w:sz w:val="22"/>
        </w:rPr>
        <w:t xml:space="preserve">　　　　　　　</w:t>
      </w:r>
      <w:r w:rsidRPr="00BF0227">
        <w:rPr>
          <w:rFonts w:ascii="UD デジタル 教科書体 N-B" w:eastAsia="UD デジタル 教科書体 N-B" w:hAnsi="HG丸ｺﾞｼｯｸM-PRO" w:hint="eastAsia"/>
          <w:color w:val="FF0000"/>
          <w:sz w:val="22"/>
        </w:rPr>
        <w:t xml:space="preserve">　など</w:t>
      </w:r>
    </w:p>
    <w:p w:rsidR="00BF0227" w:rsidRPr="00BF0227" w:rsidRDefault="00AC2540" w:rsidP="002926E4">
      <w:pPr>
        <w:spacing w:line="0" w:lineRule="atLeast"/>
        <w:ind w:left="440" w:hangingChars="200" w:hanging="440"/>
        <w:rPr>
          <w:rFonts w:ascii="UD デジタル 教科書体 N-B" w:eastAsia="UD デジタル 教科書体 N-B" w:hAnsi="HG丸ｺﾞｼｯｸM-PRO"/>
          <w:color w:val="FF0000"/>
          <w:sz w:val="22"/>
        </w:rPr>
      </w:pPr>
      <w:r w:rsidRPr="00BF0227">
        <w:rPr>
          <w:rFonts w:ascii="UD デジタル 教科書体 N-B" w:eastAsia="UD デジタル 教科書体 N-B" w:hAnsi="HG丸ｺﾞｼｯｸM-PRO" w:hint="eastAsia"/>
          <w:color w:val="FF0000"/>
          <w:sz w:val="22"/>
        </w:rPr>
        <w:fldChar w:fldCharType="begin"/>
      </w:r>
      <w:r w:rsidRPr="00BF0227">
        <w:rPr>
          <w:rFonts w:ascii="UD デジタル 教科書体 N-B" w:eastAsia="UD デジタル 教科書体 N-B" w:hAnsi="HG丸ｺﾞｼｯｸM-PRO" w:hint="eastAsia"/>
          <w:color w:val="FF0000"/>
          <w:sz w:val="22"/>
        </w:rPr>
        <w:instrText xml:space="preserve"> eq \o\ac(</w:instrText>
      </w:r>
      <w:r w:rsidRPr="00BF0227">
        <w:rPr>
          <w:rFonts w:ascii="UD デジタル 教科書体 N-B" w:eastAsia="UD デジタル 教科書体 N-B" w:hAnsi="HG丸ｺﾞｼｯｸM-PRO" w:hint="eastAsia"/>
          <w:color w:val="FF0000"/>
          <w:position w:val="-4"/>
          <w:sz w:val="32"/>
        </w:rPr>
        <w:instrText>○</w:instrText>
      </w:r>
      <w:r w:rsidRPr="00BF0227">
        <w:rPr>
          <w:rFonts w:ascii="UD デジタル 教科書体 N-B" w:eastAsia="UD デジタル 教科書体 N-B" w:hAnsi="HG丸ｺﾞｼｯｸM-PRO" w:hint="eastAsia"/>
          <w:color w:val="FF0000"/>
          <w:sz w:val="22"/>
        </w:rPr>
        <w:instrText>,う)</w:instrText>
      </w:r>
      <w:r w:rsidRPr="00BF0227">
        <w:rPr>
          <w:rFonts w:ascii="UD デジタル 教科書体 N-B" w:eastAsia="UD デジタル 教科書体 N-B" w:hAnsi="HG丸ｺﾞｼｯｸM-PRO" w:hint="eastAsia"/>
          <w:color w:val="FF0000"/>
          <w:sz w:val="22"/>
        </w:rPr>
        <w:fldChar w:fldCharType="end"/>
      </w:r>
      <w:r w:rsidR="00BF0227" w:rsidRPr="00BF0227">
        <w:rPr>
          <w:rFonts w:ascii="UD デジタル 教科書体 N-B" w:eastAsia="UD デジタル 教科書体 N-B" w:hAnsi="HG丸ｺﾞｼｯｸM-PRO" w:hint="eastAsia"/>
          <w:color w:val="FF0000"/>
          <w:sz w:val="22"/>
        </w:rPr>
        <w:t>・</w:t>
      </w:r>
      <w:r w:rsidRPr="00BF0227">
        <w:rPr>
          <w:rFonts w:ascii="UD デジタル 教科書体 N-B" w:eastAsia="UD デジタル 教科書体 N-B" w:hAnsi="HG丸ｺﾞｼｯｸM-PRO" w:hint="eastAsia"/>
          <w:color w:val="FF0000"/>
          <w:sz w:val="22"/>
        </w:rPr>
        <w:t>帯グラフで、都道府県別の人口の割合がわかる。</w:t>
      </w:r>
    </w:p>
    <w:p w:rsidR="00BF0227" w:rsidRPr="00BF0227" w:rsidRDefault="00BF0227" w:rsidP="00BF0227">
      <w:pPr>
        <w:spacing w:line="0" w:lineRule="atLeast"/>
        <w:ind w:firstLineChars="150" w:firstLine="330"/>
        <w:rPr>
          <w:rFonts w:ascii="UD デジタル 教科書体 N-B" w:eastAsia="UD デジタル 教科書体 N-B" w:hAnsi="ＭＳ 明朝" w:cs="ＭＳ 明朝"/>
          <w:color w:val="FF0000"/>
          <w:sz w:val="22"/>
        </w:rPr>
      </w:pPr>
      <w:r w:rsidRPr="00BF0227">
        <w:rPr>
          <w:rFonts w:ascii="UD デジタル 教科書体 N-B" w:eastAsia="UD デジタル 教科書体 N-B" w:hAnsi="HG丸ｺﾞｼｯｸM-PRO" w:hint="eastAsia"/>
          <w:color w:val="FF0000"/>
          <w:sz w:val="22"/>
        </w:rPr>
        <w:t>・</w:t>
      </w:r>
      <w:r w:rsidR="00AC2540" w:rsidRPr="00BF0227">
        <w:rPr>
          <w:rFonts w:ascii="UD デジタル 教科書体 N-B" w:eastAsia="UD デジタル 教科書体 N-B" w:hAnsi="HG丸ｺﾞｼｯｸM-PRO" w:hint="eastAsia"/>
          <w:color w:val="FF0000"/>
          <w:sz w:val="22"/>
        </w:rPr>
        <w:t>人口の多い都道府県がわかり、東京都には、日本の人口の10分の</w:t>
      </w:r>
      <w:r w:rsidR="00AC2540" w:rsidRPr="00BF0227">
        <w:rPr>
          <w:rFonts w:ascii="UD デジタル 教科書体 N-B" w:eastAsia="UD デジタル 教科書体 N-B" w:hAnsi="ＭＳ 明朝" w:cs="ＭＳ 明朝" w:hint="eastAsia"/>
          <w:color w:val="FF0000"/>
          <w:sz w:val="22"/>
        </w:rPr>
        <w:t>1が住んでいる。</w:t>
      </w:r>
    </w:p>
    <w:p w:rsidR="00AD3552" w:rsidRPr="00BF0227" w:rsidRDefault="00BF0227" w:rsidP="00BF0227">
      <w:pPr>
        <w:spacing w:line="0" w:lineRule="atLeast"/>
        <w:ind w:firstLineChars="150" w:firstLine="330"/>
        <w:rPr>
          <w:rFonts w:ascii="UD デジタル 教科書体 N-B" w:eastAsia="UD デジタル 教科書体 N-B" w:hAnsi="ＭＳ 明朝" w:cs="ＭＳ 明朝"/>
          <w:color w:val="FF0000"/>
          <w:sz w:val="22"/>
        </w:rPr>
      </w:pPr>
      <w:r w:rsidRPr="00BF0227">
        <w:rPr>
          <w:rFonts w:ascii="UD デジタル 教科書体 N-B" w:eastAsia="UD デジタル 教科書体 N-B" w:hAnsi="ＭＳ 明朝" w:cs="ＭＳ 明朝" w:hint="eastAsia"/>
          <w:color w:val="FF0000"/>
          <w:sz w:val="22"/>
        </w:rPr>
        <w:t xml:space="preserve">・47都道府県のうちの9都道府県で、日本の人口の半分以上が住んでいる。　　　</w:t>
      </w:r>
      <w:r>
        <w:rPr>
          <w:rFonts w:ascii="UD デジタル 教科書体 N-B" w:eastAsia="UD デジタル 教科書体 N-B" w:hAnsi="ＭＳ 明朝" w:cs="ＭＳ 明朝" w:hint="eastAsia"/>
          <w:color w:val="FF0000"/>
          <w:sz w:val="22"/>
        </w:rPr>
        <w:t xml:space="preserve">　　 </w:t>
      </w:r>
      <w:r w:rsidR="00AC2540" w:rsidRPr="00BF0227">
        <w:rPr>
          <w:rFonts w:ascii="UD デジタル 教科書体 N-B" w:eastAsia="UD デジタル 教科書体 N-B" w:hAnsi="HG丸ｺﾞｼｯｸM-PRO" w:hint="eastAsia"/>
          <w:color w:val="FF0000"/>
          <w:sz w:val="22"/>
        </w:rPr>
        <w:t>など</w:t>
      </w:r>
    </w:p>
    <w:p w:rsidR="00940530" w:rsidRDefault="00940530" w:rsidP="00863A72">
      <w:pPr>
        <w:rPr>
          <w:rFonts w:ascii="HG丸ｺﾞｼｯｸM-PRO" w:eastAsia="HG丸ｺﾞｼｯｸM-PRO" w:hAnsi="HG丸ｺﾞｼｯｸM-PRO"/>
          <w:sz w:val="24"/>
        </w:rPr>
      </w:pPr>
    </w:p>
    <w:p w:rsidR="00AD3552" w:rsidRDefault="00863A72" w:rsidP="006C1CA1">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４</w:t>
      </w:r>
      <w:r w:rsidR="00AD3552">
        <w:rPr>
          <w:rFonts w:ascii="HG丸ｺﾞｼｯｸM-PRO" w:eastAsia="HG丸ｺﾞｼｯｸM-PRO" w:hAnsi="HG丸ｺﾞｼｯｸM-PRO" w:hint="eastAsia"/>
          <w:sz w:val="24"/>
        </w:rPr>
        <w:t xml:space="preserve">　次の①～③のことがらについて、正しいといえるかを、P８２の資料をもとに、考えましょう。</w:t>
      </w:r>
    </w:p>
    <w:p w:rsidR="00AD3552" w:rsidRDefault="00AD3552" w:rsidP="006C1CA1">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「正しい」、「正しくない」、「この資料からはわからない」のどれかで答え、そのわけも言いましょう。</w:t>
      </w:r>
    </w:p>
    <w:p w:rsidR="00224B60" w:rsidRDefault="00224B60" w:rsidP="001A7F78">
      <w:pPr>
        <w:spacing w:line="0" w:lineRule="atLeast"/>
        <w:ind w:left="480" w:hangingChars="200" w:hanging="480"/>
        <w:rPr>
          <w:rFonts w:ascii="UD デジタル 教科書体 N-B" w:eastAsia="UD デジタル 教科書体 N-B" w:hAnsi="HG丸ｺﾞｼｯｸM-PRO"/>
          <w:color w:val="FF0000"/>
          <w:sz w:val="24"/>
        </w:rPr>
      </w:pPr>
      <w:r>
        <w:rPr>
          <w:rFonts w:ascii="HG丸ｺﾞｼｯｸM-PRO" w:eastAsia="HG丸ｺﾞｼｯｸM-PRO" w:hAnsi="HG丸ｺﾞｼｯｸM-PRO" w:hint="eastAsia"/>
          <w:sz w:val="24"/>
        </w:rPr>
        <w:t xml:space="preserve">　①７０才以上の人口は、２０１５年より１９７５年のほうが多い。</w:t>
      </w:r>
      <w:r w:rsidR="001A7F78" w:rsidRPr="001A7F78">
        <w:rPr>
          <w:rFonts w:ascii="UD デジタル 教科書体 N-B" w:eastAsia="UD デジタル 教科書体 N-B" w:hAnsi="HG丸ｺﾞｼｯｸM-PRO" w:hint="eastAsia"/>
          <w:color w:val="FF0000"/>
          <w:sz w:val="24"/>
        </w:rPr>
        <w:t>「正しくない」</w:t>
      </w:r>
    </w:p>
    <w:p w:rsidR="00EB7C22" w:rsidRPr="00EB7C22" w:rsidRDefault="00EB7C22" w:rsidP="00EB7C22">
      <w:pPr>
        <w:spacing w:line="0" w:lineRule="atLeast"/>
        <w:ind w:left="480" w:hangingChars="200" w:hanging="480"/>
        <w:rPr>
          <w:rFonts w:ascii="UD デジタル 教科書体 N-B" w:eastAsia="UD デジタル 教科書体 N-B" w:hAnsi="HG丸ｺﾞｼｯｸM-PRO" w:hint="eastAsia"/>
          <w:sz w:val="24"/>
        </w:rPr>
      </w:pPr>
      <w:r>
        <w:rPr>
          <w:rFonts w:ascii="HG丸ｺﾞｼｯｸM-PRO" w:eastAsia="HG丸ｺﾞｼｯｸM-PRO" w:hAnsi="HG丸ｺﾞｼｯｸM-PRO" w:hint="eastAsia"/>
          <w:sz w:val="24"/>
        </w:rPr>
        <w:t xml:space="preserve">　　</w:t>
      </w:r>
      <w:bookmarkStart w:id="0" w:name="_Hlk40813839"/>
      <w:r w:rsidRPr="00EB7C22">
        <w:rPr>
          <w:rFonts w:ascii="HG丸ｺﾞｼｯｸM-PRO" w:eastAsia="HG丸ｺﾞｼｯｸM-PRO" w:hAnsi="HG丸ｺﾞｼｯｸM-PRO" w:hint="eastAsia"/>
          <w:color w:val="FF0000"/>
          <w:sz w:val="24"/>
        </w:rPr>
        <w:t>・</w:t>
      </w:r>
      <w:r w:rsidRPr="00EB7C22">
        <w:rPr>
          <w:rFonts w:ascii="UD デジタル 教科書体 N-B" w:eastAsia="UD デジタル 教科書体 N-B" w:hAnsi="HG丸ｺﾞｼｯｸM-PRO"/>
          <w:color w:val="FF0000"/>
          <w:sz w:val="24"/>
        </w:rPr>
        <w:fldChar w:fldCharType="begin"/>
      </w:r>
      <w:r w:rsidRPr="00EB7C22">
        <w:rPr>
          <w:rFonts w:ascii="UD デジタル 教科書体 N-B" w:eastAsia="UD デジタル 教科書体 N-B" w:hAnsi="HG丸ｺﾞｼｯｸM-PRO"/>
          <w:color w:val="FF0000"/>
          <w:sz w:val="24"/>
        </w:rPr>
        <w:instrText xml:space="preserve"> </w:instrText>
      </w:r>
      <w:r w:rsidRPr="00EB7C22">
        <w:rPr>
          <w:rFonts w:ascii="UD デジタル 教科書体 N-B" w:eastAsia="UD デジタル 教科書体 N-B" w:hAnsi="HG丸ｺﾞｼｯｸM-PRO" w:hint="eastAsia"/>
          <w:color w:val="FF0000"/>
          <w:sz w:val="24"/>
        </w:rPr>
        <w:instrText>eq \o\ac(○,</w:instrText>
      </w:r>
      <w:r w:rsidRPr="00EB7C22">
        <w:rPr>
          <w:rFonts w:ascii="UD デジタル 教科書体 N-B" w:eastAsia="UD デジタル 教科書体 N-B" w:hAnsi="HG丸ｺﾞｼｯｸM-PRO" w:hint="eastAsia"/>
          <w:color w:val="FF0000"/>
          <w:position w:val="3"/>
          <w:sz w:val="16"/>
        </w:rPr>
        <w:instrText>あ</w:instrText>
      </w:r>
      <w:r w:rsidRPr="00EB7C22">
        <w:rPr>
          <w:rFonts w:ascii="UD デジタル 教科書体 N-B" w:eastAsia="UD デジタル 教科書体 N-B" w:hAnsi="HG丸ｺﾞｼｯｸM-PRO" w:hint="eastAsia"/>
          <w:color w:val="FF0000"/>
          <w:sz w:val="24"/>
        </w:rPr>
        <w:instrText>)</w:instrText>
      </w:r>
      <w:r w:rsidRPr="00EB7C22">
        <w:rPr>
          <w:rFonts w:ascii="UD デジタル 教科書体 N-B" w:eastAsia="UD デジタル 教科書体 N-B" w:hAnsi="HG丸ｺﾞｼｯｸM-PRO"/>
          <w:color w:val="FF0000"/>
          <w:sz w:val="24"/>
        </w:rPr>
        <w:fldChar w:fldCharType="end"/>
      </w:r>
      <w:r w:rsidRPr="00EB7C22">
        <w:rPr>
          <w:rFonts w:ascii="UD デジタル 教科書体 N-B" w:eastAsia="UD デジタル 教科書体 N-B" w:hAnsi="HG丸ｺﾞｼｯｸM-PRO" w:hint="eastAsia"/>
          <w:color w:val="FF0000"/>
          <w:sz w:val="24"/>
        </w:rPr>
        <w:t>と</w:t>
      </w:r>
      <w:r>
        <w:rPr>
          <w:rFonts w:ascii="UD デジタル 教科書体 N-B" w:eastAsia="UD デジタル 教科書体 N-B" w:hAnsi="HG丸ｺﾞｼｯｸM-PRO"/>
          <w:color w:val="FF0000"/>
          <w:sz w:val="24"/>
        </w:rPr>
        <w:fldChar w:fldCharType="begin"/>
      </w:r>
      <w:r>
        <w:rPr>
          <w:rFonts w:ascii="UD デジタル 教科書体 N-B" w:eastAsia="UD デジタル 教科書体 N-B" w:hAnsi="HG丸ｺﾞｼｯｸM-PRO"/>
          <w:color w:val="FF0000"/>
          <w:sz w:val="24"/>
        </w:rPr>
        <w:instrText xml:space="preserve"> </w:instrText>
      </w:r>
      <w:r>
        <w:rPr>
          <w:rFonts w:ascii="UD デジタル 教科書体 N-B" w:eastAsia="UD デジタル 教科書体 N-B" w:hAnsi="HG丸ｺﾞｼｯｸM-PRO" w:hint="eastAsia"/>
          <w:color w:val="FF0000"/>
          <w:sz w:val="24"/>
        </w:rPr>
        <w:instrText>eq \o\ac(○,</w:instrText>
      </w:r>
      <w:r w:rsidRPr="00EB7C22">
        <w:rPr>
          <w:rFonts w:ascii="UD デジタル 教科書体 N-B" w:eastAsia="UD デジタル 教科書体 N-B" w:hAnsi="HG丸ｺﾞｼｯｸM-PRO" w:hint="eastAsia"/>
          <w:color w:val="FF0000"/>
          <w:position w:val="3"/>
          <w:sz w:val="16"/>
        </w:rPr>
        <w:instrText>い</w:instrText>
      </w:r>
      <w:r>
        <w:rPr>
          <w:rFonts w:ascii="UD デジタル 教科書体 N-B" w:eastAsia="UD デジタル 教科書体 N-B" w:hAnsi="HG丸ｺﾞｼｯｸM-PRO" w:hint="eastAsia"/>
          <w:color w:val="FF0000"/>
          <w:sz w:val="24"/>
        </w:rPr>
        <w:instrText>)</w:instrText>
      </w:r>
      <w:r>
        <w:rPr>
          <w:rFonts w:ascii="UD デジタル 教科書体 N-B" w:eastAsia="UD デジタル 教科書体 N-B" w:hAnsi="HG丸ｺﾞｼｯｸM-PRO"/>
          <w:color w:val="FF0000"/>
          <w:sz w:val="24"/>
        </w:rPr>
        <w:fldChar w:fldCharType="end"/>
      </w:r>
      <w:r w:rsidRPr="00EB7C22">
        <w:rPr>
          <w:rFonts w:ascii="UD デジタル 教科書体 N-B" w:eastAsia="UD デジタル 教科書体 N-B" w:hAnsi="HG丸ｺﾞｼｯｸM-PRO" w:hint="eastAsia"/>
          <w:color w:val="FF0000"/>
          <w:sz w:val="24"/>
        </w:rPr>
        <w:t>の資料から、1975年</w:t>
      </w:r>
      <w:r>
        <w:rPr>
          <w:rFonts w:ascii="UD デジタル 教科書体 N-B" w:eastAsia="UD デジタル 教科書体 N-B" w:hAnsi="HG丸ｺﾞｼｯｸM-PRO" w:hint="eastAsia"/>
          <w:color w:val="FF0000"/>
          <w:sz w:val="24"/>
        </w:rPr>
        <w:t>と2015年の70才以上の人口がわかる。</w:t>
      </w:r>
    </w:p>
    <w:bookmarkEnd w:id="0"/>
    <w:p w:rsidR="00224B60" w:rsidRDefault="00224B60" w:rsidP="001A7F78">
      <w:pPr>
        <w:spacing w:line="0" w:lineRule="atLeast"/>
        <w:ind w:left="480" w:hangingChars="200" w:hanging="480"/>
        <w:rPr>
          <w:rFonts w:ascii="UD デジタル 教科書体 N-B" w:eastAsia="UD デジタル 教科書体 N-B" w:hAnsi="HG丸ｺﾞｼｯｸM-PRO"/>
          <w:color w:val="FF0000"/>
          <w:sz w:val="24"/>
        </w:rPr>
      </w:pPr>
      <w:r>
        <w:rPr>
          <w:rFonts w:ascii="HG丸ｺﾞｼｯｸM-PRO" w:eastAsia="HG丸ｺﾞｼｯｸM-PRO" w:hAnsi="HG丸ｺﾞｼｯｸM-PRO" w:hint="eastAsia"/>
          <w:sz w:val="24"/>
        </w:rPr>
        <w:t xml:space="preserve">　②２０１５年の１０～１９才の人口は、約１１６９万人である。</w:t>
      </w:r>
      <w:r w:rsidR="001A7F78" w:rsidRPr="001A7F78">
        <w:rPr>
          <w:rFonts w:ascii="UD デジタル 教科書体 N-B" w:eastAsia="UD デジタル 教科書体 N-B" w:hAnsi="HG丸ｺﾞｼｯｸM-PRO" w:hint="eastAsia"/>
          <w:color w:val="FF0000"/>
          <w:sz w:val="24"/>
        </w:rPr>
        <w:t>「正しい」</w:t>
      </w:r>
    </w:p>
    <w:p w:rsidR="00EB7C22" w:rsidRPr="00EB7C22" w:rsidRDefault="00EB7C22" w:rsidP="00EB7C22">
      <w:pPr>
        <w:spacing w:line="0" w:lineRule="atLeast"/>
        <w:ind w:left="480" w:hangingChars="200" w:hanging="480"/>
        <w:rPr>
          <w:rFonts w:ascii="UD デジタル 教科書体 N-B" w:eastAsia="UD デジタル 教科書体 N-B" w:hAnsi="HG丸ｺﾞｼｯｸM-PRO" w:hint="eastAsia"/>
          <w:sz w:val="24"/>
        </w:rPr>
      </w:pPr>
      <w:r>
        <w:rPr>
          <w:rFonts w:ascii="HG丸ｺﾞｼｯｸM-PRO" w:eastAsia="HG丸ｺﾞｼｯｸM-PRO" w:hAnsi="HG丸ｺﾞｼｯｸM-PRO" w:hint="eastAsia"/>
          <w:sz w:val="24"/>
        </w:rPr>
        <w:t xml:space="preserve">　　</w:t>
      </w:r>
      <w:r w:rsidRPr="00EB7C22">
        <w:rPr>
          <w:rFonts w:ascii="HG丸ｺﾞｼｯｸM-PRO" w:eastAsia="HG丸ｺﾞｼｯｸM-PRO" w:hAnsi="HG丸ｺﾞｼｯｸM-PRO" w:hint="eastAsia"/>
          <w:color w:val="FF0000"/>
          <w:sz w:val="24"/>
        </w:rPr>
        <w:t>・</w:t>
      </w:r>
      <w:r w:rsidRPr="00EB7C22">
        <w:rPr>
          <w:rFonts w:ascii="UD デジタル 教科書体 N-B" w:eastAsia="UD デジタル 教科書体 N-B" w:hAnsi="HG丸ｺﾞｼｯｸM-PRO"/>
          <w:color w:val="FF0000"/>
          <w:sz w:val="24"/>
        </w:rPr>
        <w:fldChar w:fldCharType="begin"/>
      </w:r>
      <w:r w:rsidRPr="00EB7C22">
        <w:rPr>
          <w:rFonts w:ascii="UD デジタル 教科書体 N-B" w:eastAsia="UD デジタル 教科書体 N-B" w:hAnsi="HG丸ｺﾞｼｯｸM-PRO"/>
          <w:color w:val="FF0000"/>
          <w:sz w:val="24"/>
        </w:rPr>
        <w:instrText xml:space="preserve"> </w:instrText>
      </w:r>
      <w:r w:rsidRPr="00EB7C22">
        <w:rPr>
          <w:rFonts w:ascii="UD デジタル 教科書体 N-B" w:eastAsia="UD デジタル 教科書体 N-B" w:hAnsi="HG丸ｺﾞｼｯｸM-PRO" w:hint="eastAsia"/>
          <w:color w:val="FF0000"/>
          <w:sz w:val="24"/>
        </w:rPr>
        <w:instrText>eq \o\ac(○,</w:instrText>
      </w:r>
      <w:r w:rsidRPr="00EB7C22">
        <w:rPr>
          <w:rFonts w:ascii="UD デジタル 教科書体 N-B" w:eastAsia="UD デジタル 教科書体 N-B" w:hAnsi="HG丸ｺﾞｼｯｸM-PRO" w:hint="eastAsia"/>
          <w:color w:val="FF0000"/>
          <w:position w:val="3"/>
          <w:sz w:val="16"/>
        </w:rPr>
        <w:instrText>あ</w:instrText>
      </w:r>
      <w:r w:rsidRPr="00EB7C22">
        <w:rPr>
          <w:rFonts w:ascii="UD デジタル 教科書体 N-B" w:eastAsia="UD デジタル 教科書体 N-B" w:hAnsi="HG丸ｺﾞｼｯｸM-PRO" w:hint="eastAsia"/>
          <w:color w:val="FF0000"/>
          <w:sz w:val="24"/>
        </w:rPr>
        <w:instrText>)</w:instrText>
      </w:r>
      <w:r w:rsidRPr="00EB7C22">
        <w:rPr>
          <w:rFonts w:ascii="UD デジタル 教科書体 N-B" w:eastAsia="UD デジタル 教科書体 N-B" w:hAnsi="HG丸ｺﾞｼｯｸM-PRO"/>
          <w:color w:val="FF0000"/>
          <w:sz w:val="24"/>
        </w:rPr>
        <w:fldChar w:fldCharType="end"/>
      </w:r>
      <w:r w:rsidRPr="00EB7C22">
        <w:rPr>
          <w:rFonts w:ascii="UD デジタル 教科書体 N-B" w:eastAsia="UD デジタル 教科書体 N-B" w:hAnsi="HG丸ｺﾞｼｯｸM-PRO" w:hint="eastAsia"/>
          <w:color w:val="FF0000"/>
          <w:sz w:val="24"/>
        </w:rPr>
        <w:t>と</w:t>
      </w:r>
      <w:r>
        <w:rPr>
          <w:rFonts w:ascii="UD デジタル 教科書体 N-B" w:eastAsia="UD デジタル 教科書体 N-B" w:hAnsi="HG丸ｺﾞｼｯｸM-PRO"/>
          <w:color w:val="FF0000"/>
          <w:sz w:val="24"/>
        </w:rPr>
        <w:fldChar w:fldCharType="begin"/>
      </w:r>
      <w:r>
        <w:rPr>
          <w:rFonts w:ascii="UD デジタル 教科書体 N-B" w:eastAsia="UD デジタル 教科書体 N-B" w:hAnsi="HG丸ｺﾞｼｯｸM-PRO"/>
          <w:color w:val="FF0000"/>
          <w:sz w:val="24"/>
        </w:rPr>
        <w:instrText xml:space="preserve"> </w:instrText>
      </w:r>
      <w:r>
        <w:rPr>
          <w:rFonts w:ascii="UD デジタル 教科書体 N-B" w:eastAsia="UD デジタル 教科書体 N-B" w:hAnsi="HG丸ｺﾞｼｯｸM-PRO" w:hint="eastAsia"/>
          <w:color w:val="FF0000"/>
          <w:sz w:val="24"/>
        </w:rPr>
        <w:instrText>eq \o\ac(○,</w:instrText>
      </w:r>
      <w:r w:rsidRPr="00EB7C22">
        <w:rPr>
          <w:rFonts w:ascii="UD デジタル 教科書体 N-B" w:eastAsia="UD デジタル 教科書体 N-B" w:hAnsi="HG丸ｺﾞｼｯｸM-PRO" w:hint="eastAsia"/>
          <w:color w:val="FF0000"/>
          <w:position w:val="3"/>
          <w:sz w:val="16"/>
        </w:rPr>
        <w:instrText>い</w:instrText>
      </w:r>
      <w:r>
        <w:rPr>
          <w:rFonts w:ascii="UD デジタル 教科書体 N-B" w:eastAsia="UD デジタル 教科書体 N-B" w:hAnsi="HG丸ｺﾞｼｯｸM-PRO" w:hint="eastAsia"/>
          <w:color w:val="FF0000"/>
          <w:sz w:val="24"/>
        </w:rPr>
        <w:instrText>)</w:instrText>
      </w:r>
      <w:r>
        <w:rPr>
          <w:rFonts w:ascii="UD デジタル 教科書体 N-B" w:eastAsia="UD デジタル 教科書体 N-B" w:hAnsi="HG丸ｺﾞｼｯｸM-PRO"/>
          <w:color w:val="FF0000"/>
          <w:sz w:val="24"/>
        </w:rPr>
        <w:fldChar w:fldCharType="end"/>
      </w:r>
      <w:r w:rsidRPr="00EB7C22">
        <w:rPr>
          <w:rFonts w:ascii="UD デジタル 教科書体 N-B" w:eastAsia="UD デジタル 教科書体 N-B" w:hAnsi="HG丸ｺﾞｼｯｸM-PRO" w:hint="eastAsia"/>
          <w:color w:val="FF0000"/>
          <w:sz w:val="24"/>
        </w:rPr>
        <w:t>の資料から、</w:t>
      </w:r>
      <w:r>
        <w:rPr>
          <w:rFonts w:ascii="UD デジタル 教科書体 N-B" w:eastAsia="UD デジタル 教科書体 N-B" w:hAnsi="HG丸ｺﾞｼｯｸM-PRO" w:hint="eastAsia"/>
          <w:color w:val="FF0000"/>
          <w:sz w:val="24"/>
        </w:rPr>
        <w:t>2015年の10～19才の人口がわかる。</w:t>
      </w:r>
    </w:p>
    <w:p w:rsidR="001A7F78" w:rsidRPr="001A7F78" w:rsidRDefault="00224B60" w:rsidP="001A7F78">
      <w:pPr>
        <w:spacing w:line="0" w:lineRule="atLeast"/>
        <w:ind w:left="480" w:hangingChars="200" w:hanging="480"/>
        <w:rPr>
          <w:rFonts w:ascii="UD デジタル 教科書体 N-B" w:eastAsia="UD デジタル 教科書体 N-B" w:hAnsi="HG丸ｺﾞｼｯｸM-PRO"/>
          <w:sz w:val="24"/>
        </w:rPr>
      </w:pPr>
      <w:r>
        <w:rPr>
          <w:rFonts w:ascii="HG丸ｺﾞｼｯｸM-PRO" w:eastAsia="HG丸ｺﾞｼｯｸM-PRO" w:hAnsi="HG丸ｺﾞｼｯｸM-PRO" w:hint="eastAsia"/>
          <w:sz w:val="24"/>
        </w:rPr>
        <w:t xml:space="preserve">　③２０１５年の７０才以上の人口が一番多いのは東京都である。</w:t>
      </w:r>
      <w:r w:rsidR="001A7F78" w:rsidRPr="001A7F78">
        <w:rPr>
          <w:rFonts w:ascii="UD デジタル 教科書体 N-B" w:eastAsia="UD デジタル 教科書体 N-B" w:hAnsi="HG丸ｺﾞｼｯｸM-PRO" w:hint="eastAsia"/>
          <w:color w:val="FF0000"/>
          <w:sz w:val="24"/>
        </w:rPr>
        <w:t>「この資料からはわからない」</w:t>
      </w:r>
    </w:p>
    <w:p w:rsidR="00EB7C22" w:rsidRPr="00EB7C22" w:rsidRDefault="00EB7C22" w:rsidP="008278FF">
      <w:pPr>
        <w:spacing w:line="0" w:lineRule="atLeast"/>
        <w:ind w:left="720" w:hangingChars="300" w:hanging="720"/>
        <w:rPr>
          <w:rFonts w:ascii="UD デジタル 教科書体 N-B" w:eastAsia="UD デジタル 教科書体 N-B" w:hAnsi="HG丸ｺﾞｼｯｸM-PRO" w:hint="eastAsia"/>
          <w:sz w:val="24"/>
        </w:rPr>
      </w:pPr>
      <w:r>
        <w:rPr>
          <w:rFonts w:ascii="HG丸ｺﾞｼｯｸM-PRO" w:eastAsia="HG丸ｺﾞｼｯｸM-PRO" w:hAnsi="HG丸ｺﾞｼｯｸM-PRO" w:hint="eastAsia"/>
          <w:sz w:val="24"/>
        </w:rPr>
        <w:t xml:space="preserve">　　</w:t>
      </w:r>
      <w:r w:rsidRPr="00EB7C22">
        <w:rPr>
          <w:rFonts w:ascii="HG丸ｺﾞｼｯｸM-PRO" w:eastAsia="HG丸ｺﾞｼｯｸM-PRO" w:hAnsi="HG丸ｺﾞｼｯｸM-PRO" w:hint="eastAsia"/>
          <w:color w:val="FF0000"/>
          <w:sz w:val="24"/>
        </w:rPr>
        <w:t>・</w:t>
      </w:r>
      <w:r w:rsidR="008278FF">
        <w:rPr>
          <w:rFonts w:ascii="HG丸ｺﾞｼｯｸM-PRO" w:eastAsia="HG丸ｺﾞｼｯｸM-PRO" w:hAnsi="HG丸ｺﾞｼｯｸM-PRO"/>
          <w:color w:val="FF0000"/>
          <w:sz w:val="24"/>
        </w:rPr>
        <w:fldChar w:fldCharType="begin"/>
      </w:r>
      <w:r w:rsidR="008278FF">
        <w:rPr>
          <w:rFonts w:ascii="HG丸ｺﾞｼｯｸM-PRO" w:eastAsia="HG丸ｺﾞｼｯｸM-PRO" w:hAnsi="HG丸ｺﾞｼｯｸM-PRO"/>
          <w:color w:val="FF0000"/>
          <w:sz w:val="24"/>
        </w:rPr>
        <w:instrText xml:space="preserve"> </w:instrText>
      </w:r>
      <w:r w:rsidR="008278FF">
        <w:rPr>
          <w:rFonts w:ascii="HG丸ｺﾞｼｯｸM-PRO" w:eastAsia="HG丸ｺﾞｼｯｸM-PRO" w:hAnsi="HG丸ｺﾞｼｯｸM-PRO" w:hint="eastAsia"/>
          <w:color w:val="FF0000"/>
          <w:sz w:val="24"/>
        </w:rPr>
        <w:instrText>eq \o\ac(○,</w:instrText>
      </w:r>
      <w:r w:rsidR="008278FF" w:rsidRPr="008278FF">
        <w:rPr>
          <w:rFonts w:ascii="HG丸ｺﾞｼｯｸM-PRO" w:eastAsia="HG丸ｺﾞｼｯｸM-PRO" w:hAnsi="HG丸ｺﾞｼｯｸM-PRO" w:hint="eastAsia"/>
          <w:color w:val="FF0000"/>
          <w:position w:val="3"/>
          <w:sz w:val="16"/>
        </w:rPr>
        <w:instrText>う</w:instrText>
      </w:r>
      <w:r w:rsidR="008278FF">
        <w:rPr>
          <w:rFonts w:ascii="HG丸ｺﾞｼｯｸM-PRO" w:eastAsia="HG丸ｺﾞｼｯｸM-PRO" w:hAnsi="HG丸ｺﾞｼｯｸM-PRO" w:hint="eastAsia"/>
          <w:color w:val="FF0000"/>
          <w:sz w:val="24"/>
        </w:rPr>
        <w:instrText>)</w:instrText>
      </w:r>
      <w:r w:rsidR="008278FF">
        <w:rPr>
          <w:rFonts w:ascii="HG丸ｺﾞｼｯｸM-PRO" w:eastAsia="HG丸ｺﾞｼｯｸM-PRO" w:hAnsi="HG丸ｺﾞｼｯｸM-PRO"/>
          <w:color w:val="FF0000"/>
          <w:sz w:val="24"/>
        </w:rPr>
        <w:fldChar w:fldCharType="end"/>
      </w:r>
      <w:r w:rsidRPr="00EB7C22">
        <w:rPr>
          <w:rFonts w:ascii="UD デジタル 教科書体 N-B" w:eastAsia="UD デジタル 教科書体 N-B" w:hAnsi="HG丸ｺﾞｼｯｸM-PRO" w:hint="eastAsia"/>
          <w:color w:val="FF0000"/>
          <w:sz w:val="24"/>
        </w:rPr>
        <w:t>の資料から、</w:t>
      </w:r>
      <w:r>
        <w:rPr>
          <w:rFonts w:ascii="UD デジタル 教科書体 N-B" w:eastAsia="UD デジタル 教科書体 N-B" w:hAnsi="HG丸ｺﾞｼｯｸM-PRO" w:hint="eastAsia"/>
          <w:color w:val="FF0000"/>
          <w:sz w:val="24"/>
        </w:rPr>
        <w:t>東京都</w:t>
      </w:r>
      <w:r w:rsidR="008278FF">
        <w:rPr>
          <w:rFonts w:ascii="UD デジタル 教科書体 N-B" w:eastAsia="UD デジタル 教科書体 N-B" w:hAnsi="HG丸ｺﾞｼｯｸM-PRO" w:hint="eastAsia"/>
          <w:color w:val="FF0000"/>
          <w:sz w:val="24"/>
        </w:rPr>
        <w:t>の</w:t>
      </w:r>
      <w:r>
        <w:rPr>
          <w:rFonts w:ascii="UD デジタル 教科書体 N-B" w:eastAsia="UD デジタル 教科書体 N-B" w:hAnsi="HG丸ｺﾞｼｯｸM-PRO" w:hint="eastAsia"/>
          <w:color w:val="FF0000"/>
          <w:sz w:val="24"/>
        </w:rPr>
        <w:t>人口が</w:t>
      </w:r>
      <w:r w:rsidR="008278FF">
        <w:rPr>
          <w:rFonts w:ascii="UD デジタル 教科書体 N-B" w:eastAsia="UD デジタル 教科書体 N-B" w:hAnsi="HG丸ｺﾞｼｯｸM-PRO" w:hint="eastAsia"/>
          <w:color w:val="FF0000"/>
          <w:sz w:val="24"/>
        </w:rPr>
        <w:t>いちばん</w:t>
      </w:r>
      <w:r>
        <w:rPr>
          <w:rFonts w:ascii="UD デジタル 教科書体 N-B" w:eastAsia="UD デジタル 教科書体 N-B" w:hAnsi="HG丸ｺﾞｼｯｸM-PRO" w:hint="eastAsia"/>
          <w:color w:val="FF0000"/>
          <w:sz w:val="24"/>
        </w:rPr>
        <w:t>多いこと</w:t>
      </w:r>
      <w:r w:rsidR="008278FF">
        <w:rPr>
          <w:rFonts w:ascii="UD デジタル 教科書体 N-B" w:eastAsia="UD デジタル 教科書体 N-B" w:hAnsi="HG丸ｺﾞｼｯｸM-PRO" w:hint="eastAsia"/>
          <w:color w:val="FF0000"/>
          <w:sz w:val="24"/>
        </w:rPr>
        <w:t>は</w:t>
      </w:r>
      <w:r>
        <w:rPr>
          <w:rFonts w:ascii="UD デジタル 教科書体 N-B" w:eastAsia="UD デジタル 教科書体 N-B" w:hAnsi="HG丸ｺﾞｼｯｸM-PRO" w:hint="eastAsia"/>
          <w:color w:val="FF0000"/>
          <w:sz w:val="24"/>
        </w:rPr>
        <w:t>わかるが、70才以上の人口がいちばん多</w:t>
      </w:r>
      <w:bookmarkStart w:id="1" w:name="_GoBack"/>
      <w:bookmarkEnd w:id="1"/>
      <w:r>
        <w:rPr>
          <w:rFonts w:ascii="UD デジタル 教科書体 N-B" w:eastAsia="UD デジタル 教科書体 N-B" w:hAnsi="HG丸ｺﾞｼｯｸM-PRO" w:hint="eastAsia"/>
          <w:color w:val="FF0000"/>
          <w:sz w:val="24"/>
        </w:rPr>
        <w:t>いかどうかはわからない。</w:t>
      </w:r>
    </w:p>
    <w:p w:rsidR="00AA3FE2" w:rsidRPr="00EB7C22" w:rsidRDefault="00AA3FE2" w:rsidP="008A7A29">
      <w:pPr>
        <w:rPr>
          <w:rFonts w:ascii="HG丸ｺﾞｼｯｸM-PRO" w:eastAsia="HG丸ｺﾞｼｯｸM-PRO" w:hAnsi="HG丸ｺﾞｼｯｸM-PRO"/>
          <w:sz w:val="24"/>
        </w:rPr>
      </w:pPr>
    </w:p>
    <w:p w:rsidR="00940530" w:rsidRPr="005C5BE8" w:rsidRDefault="00863A72" w:rsidP="00940530">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５</w:t>
      </w:r>
      <w:r w:rsidR="00940530">
        <w:rPr>
          <w:rFonts w:ascii="HG丸ｺﾞｼｯｸM-PRO" w:eastAsia="HG丸ｺﾞｼｯｸM-PRO" w:hAnsi="HG丸ｺﾞｼｯｸM-PRO" w:hint="eastAsia"/>
          <w:sz w:val="24"/>
        </w:rPr>
        <w:t xml:space="preserve">　ノートに</w:t>
      </w:r>
      <w:r w:rsidR="00940530" w:rsidRPr="005C5BE8">
        <w:rPr>
          <w:rFonts w:ascii="HG丸ｺﾞｼｯｸM-PRO" w:eastAsia="HG丸ｺﾞｼｯｸM-PRO" w:hAnsi="HG丸ｺﾞｼｯｸM-PRO" w:hint="eastAsia"/>
          <w:sz w:val="24"/>
        </w:rPr>
        <w:t>今日の学習のふりかえりを書きましょう。</w:t>
      </w:r>
    </w:p>
    <w:p w:rsidR="00940530" w:rsidRPr="005C5BE8" w:rsidRDefault="00940530" w:rsidP="00940530">
      <w:pPr>
        <w:rPr>
          <w:rFonts w:ascii="HG丸ｺﾞｼｯｸM-PRO" w:eastAsia="HG丸ｺﾞｼｯｸM-PRO" w:hAnsi="HG丸ｺﾞｼｯｸM-PRO"/>
          <w:sz w:val="24"/>
        </w:rPr>
      </w:pPr>
      <w:r w:rsidRPr="005C5BE8">
        <w:rPr>
          <w:rFonts w:ascii="HG丸ｺﾞｼｯｸM-PRO" w:eastAsia="HG丸ｺﾞｼｯｸM-PRO" w:hAnsi="HG丸ｺﾞｼｯｸM-PRO" w:hint="eastAsia"/>
          <w:sz w:val="24"/>
        </w:rPr>
        <w:t xml:space="preserve">　　～わかったこと、大切だと思ったこと、疑問に思ったこと、次にやってみたいこと～　など</w:t>
      </w:r>
    </w:p>
    <w:p w:rsidR="00940530" w:rsidRPr="005C5BE8" w:rsidRDefault="00940530" w:rsidP="001A7F78">
      <w:pPr>
        <w:ind w:firstLineChars="200" w:firstLine="480"/>
        <w:rPr>
          <w:rFonts w:ascii="HG丸ｺﾞｼｯｸM-PRO" w:eastAsia="HG丸ｺﾞｼｯｸM-PRO" w:hAnsi="HG丸ｺﾞｼｯｸM-PRO"/>
          <w:sz w:val="24"/>
        </w:rPr>
      </w:pPr>
      <w:r w:rsidRPr="005C5BE8">
        <w:rPr>
          <w:rFonts w:ascii="HG丸ｺﾞｼｯｸM-PRO" w:eastAsia="HG丸ｺﾞｼｯｸM-PRO" w:hAnsi="HG丸ｺﾞｼｯｸM-PRO"/>
          <w:noProof/>
          <w:sz w:val="24"/>
        </w:rPr>
        <mc:AlternateContent>
          <mc:Choice Requires="wps">
            <w:drawing>
              <wp:anchor distT="0" distB="0" distL="114300" distR="114300" simplePos="0" relativeHeight="251664384" behindDoc="0" locked="0" layoutInCell="1" allowOverlap="1" wp14:anchorId="0BF6BD47" wp14:editId="13C81135">
                <wp:simplePos x="0" y="0"/>
                <wp:positionH relativeFrom="column">
                  <wp:posOffset>17253</wp:posOffset>
                </wp:positionH>
                <wp:positionV relativeFrom="paragraph">
                  <wp:posOffset>11670</wp:posOffset>
                </wp:positionV>
                <wp:extent cx="6680200" cy="422694"/>
                <wp:effectExtent l="0" t="0" r="25400" b="15875"/>
                <wp:wrapNone/>
                <wp:docPr id="20" name="大かっこ 20"/>
                <wp:cNvGraphicFramePr/>
                <a:graphic xmlns:a="http://schemas.openxmlformats.org/drawingml/2006/main">
                  <a:graphicData uri="http://schemas.microsoft.com/office/word/2010/wordprocessingShape">
                    <wps:wsp>
                      <wps:cNvSpPr/>
                      <wps:spPr>
                        <a:xfrm>
                          <a:off x="0" y="0"/>
                          <a:ext cx="6680200" cy="422694"/>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256AC8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0" o:spid="_x0000_s1026" type="#_x0000_t185" style="position:absolute;left:0;text-align:left;margin-left:1.35pt;margin-top:.9pt;width:526pt;height:33.3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" strokecolor="black [3200]" strokeweight=".5pt">
                <v:stroke joinstyle="miter"/>
              </v:shape>
            </w:pict>
          </mc:Fallback>
        </mc:AlternateContent>
      </w:r>
      <w:r w:rsidR="00A864E7" w:rsidRPr="00E70BA7">
        <w:rPr>
          <w:rFonts w:ascii="UD デジタル 教科書体 N-B" w:eastAsia="UD デジタル 教科書体 N-B" w:hAnsi="HG丸ｺﾞｼｯｸM-PRO" w:hint="eastAsia"/>
          <w:color w:val="FF0000"/>
          <w:sz w:val="22"/>
        </w:rPr>
        <w:t>＊学校再開</w:t>
      </w:r>
      <w:r w:rsidR="00A864E7">
        <w:rPr>
          <w:rFonts w:ascii="UD デジタル 教科書体 N-B" w:eastAsia="UD デジタル 教科書体 N-B" w:hAnsi="HG丸ｺﾞｼｯｸM-PRO" w:hint="eastAsia"/>
          <w:color w:val="FF0000"/>
          <w:sz w:val="22"/>
        </w:rPr>
        <w:t>後</w:t>
      </w:r>
      <w:r w:rsidR="00A864E7" w:rsidRPr="00E70BA7">
        <w:rPr>
          <w:rFonts w:ascii="UD デジタル 教科書体 N-B" w:eastAsia="UD デジタル 教科書体 N-B" w:hAnsi="HG丸ｺﾞｼｯｸM-PRO" w:hint="eastAsia"/>
          <w:color w:val="FF0000"/>
          <w:sz w:val="22"/>
        </w:rPr>
        <w:t>、</w:t>
      </w:r>
      <w:r w:rsidR="001A7F78">
        <w:rPr>
          <w:rFonts w:ascii="UD デジタル 教科書体 N-B" w:eastAsia="UD デジタル 教科書体 N-B" w:hAnsi="HG丸ｺﾞｼｯｸM-PRO" w:hint="eastAsia"/>
          <w:color w:val="FF0000"/>
          <w:sz w:val="22"/>
        </w:rPr>
        <w:t>ノート</w:t>
      </w:r>
      <w:r w:rsidR="00A864E7" w:rsidRPr="00E70BA7">
        <w:rPr>
          <w:rFonts w:ascii="UD デジタル 教科書体 N-B" w:eastAsia="UD デジタル 教科書体 N-B" w:hAnsi="HG丸ｺﾞｼｯｸM-PRO" w:hint="eastAsia"/>
          <w:color w:val="FF0000"/>
          <w:sz w:val="22"/>
        </w:rPr>
        <w:t>提出してください。</w:t>
      </w:r>
    </w:p>
    <w:p w:rsidR="00940530" w:rsidRDefault="00940530" w:rsidP="00940530">
      <w:pPr>
        <w:rPr>
          <w:rFonts w:ascii="HG丸ｺﾞｼｯｸM-PRO" w:eastAsia="HG丸ｺﾞｼｯｸM-PRO" w:hAnsi="HG丸ｺﾞｼｯｸM-PRO"/>
          <w:sz w:val="24"/>
        </w:rPr>
      </w:pPr>
    </w:p>
    <w:p w:rsidR="00940530" w:rsidRPr="00332B17" w:rsidRDefault="00940530" w:rsidP="00940530">
      <w:pPr>
        <w:rPr>
          <w:rFonts w:ascii="HG丸ｺﾞｼｯｸM-PRO" w:eastAsia="HG丸ｺﾞｼｯｸM-PRO" w:hAnsi="HG丸ｺﾞｼｯｸM-PRO"/>
          <w:sz w:val="24"/>
        </w:rPr>
      </w:pPr>
    </w:p>
    <w:p w:rsidR="006C1CA1" w:rsidRPr="001A7F78" w:rsidRDefault="006C1CA1" w:rsidP="008A7A29">
      <w:pPr>
        <w:rPr>
          <w:rFonts w:ascii="HG丸ｺﾞｼｯｸM-PRO" w:eastAsia="HG丸ｺﾞｼｯｸM-PRO" w:hAnsi="HG丸ｺﾞｼｯｸM-PRO"/>
          <w:sz w:val="24"/>
        </w:rPr>
      </w:pPr>
    </w:p>
    <w:sectPr w:rsidR="006C1CA1" w:rsidRPr="001A7F78" w:rsidSect="0080086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C22" w:rsidRDefault="00EB7C22" w:rsidP="00A864E7">
      <w:r>
        <w:separator/>
      </w:r>
    </w:p>
  </w:endnote>
  <w:endnote w:type="continuationSeparator" w:id="0">
    <w:p w:rsidR="00EB7C22" w:rsidRDefault="00EB7C22" w:rsidP="00A8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C22" w:rsidRDefault="00EB7C22" w:rsidP="00A864E7">
      <w:r>
        <w:separator/>
      </w:r>
    </w:p>
  </w:footnote>
  <w:footnote w:type="continuationSeparator" w:id="0">
    <w:p w:rsidR="00EB7C22" w:rsidRDefault="00EB7C22" w:rsidP="00A86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6CED"/>
    <w:multiLevelType w:val="hybridMultilevel"/>
    <w:tmpl w:val="F9528602"/>
    <w:lvl w:ilvl="0" w:tplc="AFE2E8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C97BD5"/>
    <w:multiLevelType w:val="hybridMultilevel"/>
    <w:tmpl w:val="66CAB882"/>
    <w:lvl w:ilvl="0" w:tplc="2B888BB6">
      <w:start w:val="3"/>
      <w:numFmt w:val="bullet"/>
      <w:lvlText w:val="い"/>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865"/>
    <w:rsid w:val="000533C1"/>
    <w:rsid w:val="00092421"/>
    <w:rsid w:val="000C0E43"/>
    <w:rsid w:val="001057F6"/>
    <w:rsid w:val="00106DDB"/>
    <w:rsid w:val="00113BB2"/>
    <w:rsid w:val="001442A3"/>
    <w:rsid w:val="00164E77"/>
    <w:rsid w:val="0017058D"/>
    <w:rsid w:val="0017247A"/>
    <w:rsid w:val="001958DF"/>
    <w:rsid w:val="001A7F78"/>
    <w:rsid w:val="00207722"/>
    <w:rsid w:val="00214865"/>
    <w:rsid w:val="00224B60"/>
    <w:rsid w:val="00230CA8"/>
    <w:rsid w:val="002926E4"/>
    <w:rsid w:val="002B0F0A"/>
    <w:rsid w:val="002B2E30"/>
    <w:rsid w:val="00332B17"/>
    <w:rsid w:val="00354C68"/>
    <w:rsid w:val="00373EB4"/>
    <w:rsid w:val="003B5457"/>
    <w:rsid w:val="00433F36"/>
    <w:rsid w:val="00462B9F"/>
    <w:rsid w:val="00462CC6"/>
    <w:rsid w:val="00487383"/>
    <w:rsid w:val="004C0237"/>
    <w:rsid w:val="004F661E"/>
    <w:rsid w:val="0050147C"/>
    <w:rsid w:val="00547BDB"/>
    <w:rsid w:val="005C5BE8"/>
    <w:rsid w:val="005E6F15"/>
    <w:rsid w:val="0062042B"/>
    <w:rsid w:val="0064254F"/>
    <w:rsid w:val="006450E2"/>
    <w:rsid w:val="006B3879"/>
    <w:rsid w:val="006C1CA1"/>
    <w:rsid w:val="00722015"/>
    <w:rsid w:val="00800865"/>
    <w:rsid w:val="00820103"/>
    <w:rsid w:val="008278FF"/>
    <w:rsid w:val="00863A72"/>
    <w:rsid w:val="008A7A29"/>
    <w:rsid w:val="008B6B2B"/>
    <w:rsid w:val="008C7501"/>
    <w:rsid w:val="009101F6"/>
    <w:rsid w:val="00922DCB"/>
    <w:rsid w:val="00940530"/>
    <w:rsid w:val="009E0876"/>
    <w:rsid w:val="00A57C3F"/>
    <w:rsid w:val="00A60633"/>
    <w:rsid w:val="00A619F1"/>
    <w:rsid w:val="00A864E7"/>
    <w:rsid w:val="00A9283C"/>
    <w:rsid w:val="00A94F4F"/>
    <w:rsid w:val="00AA3FE2"/>
    <w:rsid w:val="00AC2540"/>
    <w:rsid w:val="00AD3552"/>
    <w:rsid w:val="00AF5BB0"/>
    <w:rsid w:val="00B07751"/>
    <w:rsid w:val="00B101E9"/>
    <w:rsid w:val="00B35D73"/>
    <w:rsid w:val="00B60176"/>
    <w:rsid w:val="00B6589C"/>
    <w:rsid w:val="00B951BD"/>
    <w:rsid w:val="00BA51FE"/>
    <w:rsid w:val="00BE6A88"/>
    <w:rsid w:val="00BF0227"/>
    <w:rsid w:val="00C00365"/>
    <w:rsid w:val="00C3258B"/>
    <w:rsid w:val="00C65EA4"/>
    <w:rsid w:val="00C720C3"/>
    <w:rsid w:val="00CD2000"/>
    <w:rsid w:val="00CF6E38"/>
    <w:rsid w:val="00D129B6"/>
    <w:rsid w:val="00D32937"/>
    <w:rsid w:val="00D47232"/>
    <w:rsid w:val="00D74603"/>
    <w:rsid w:val="00D864EA"/>
    <w:rsid w:val="00DC2B5D"/>
    <w:rsid w:val="00E015F9"/>
    <w:rsid w:val="00E35A27"/>
    <w:rsid w:val="00E62CBA"/>
    <w:rsid w:val="00E65238"/>
    <w:rsid w:val="00EB6F0A"/>
    <w:rsid w:val="00EB7C22"/>
    <w:rsid w:val="00EF19EF"/>
    <w:rsid w:val="00F06F16"/>
    <w:rsid w:val="00F30CFE"/>
    <w:rsid w:val="00F85125"/>
    <w:rsid w:val="00FD241C"/>
    <w:rsid w:val="00FE1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AD2CC04"/>
  <w15:chartTrackingRefBased/>
  <w15:docId w15:val="{ECBF5DED-AAF4-47B9-8A64-B7D4F38D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0CFE"/>
    <w:pPr>
      <w:ind w:leftChars="400" w:left="840"/>
    </w:pPr>
  </w:style>
  <w:style w:type="table" w:styleId="a4">
    <w:name w:val="Table Grid"/>
    <w:basedOn w:val="a1"/>
    <w:uiPriority w:val="39"/>
    <w:rsid w:val="00620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864E7"/>
    <w:pPr>
      <w:tabs>
        <w:tab w:val="center" w:pos="4252"/>
        <w:tab w:val="right" w:pos="8504"/>
      </w:tabs>
      <w:snapToGrid w:val="0"/>
    </w:pPr>
  </w:style>
  <w:style w:type="character" w:customStyle="1" w:styleId="a6">
    <w:name w:val="ヘッダー (文字)"/>
    <w:basedOn w:val="a0"/>
    <w:link w:val="a5"/>
    <w:uiPriority w:val="99"/>
    <w:rsid w:val="00A864E7"/>
  </w:style>
  <w:style w:type="paragraph" w:styleId="a7">
    <w:name w:val="footer"/>
    <w:basedOn w:val="a"/>
    <w:link w:val="a8"/>
    <w:uiPriority w:val="99"/>
    <w:unhideWhenUsed/>
    <w:rsid w:val="00A864E7"/>
    <w:pPr>
      <w:tabs>
        <w:tab w:val="center" w:pos="4252"/>
        <w:tab w:val="right" w:pos="8504"/>
      </w:tabs>
      <w:snapToGrid w:val="0"/>
    </w:pPr>
  </w:style>
  <w:style w:type="character" w:customStyle="1" w:styleId="a8">
    <w:name w:val="フッター (文字)"/>
    <w:basedOn w:val="a0"/>
    <w:link w:val="a7"/>
    <w:uiPriority w:val="99"/>
    <w:rsid w:val="00A86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5052">
      <w:bodyDiv w:val="1"/>
      <w:marLeft w:val="0"/>
      <w:marRight w:val="0"/>
      <w:marTop w:val="0"/>
      <w:marBottom w:val="0"/>
      <w:divBdr>
        <w:top w:val="none" w:sz="0" w:space="0" w:color="auto"/>
        <w:left w:val="none" w:sz="0" w:space="0" w:color="auto"/>
        <w:bottom w:val="none" w:sz="0" w:space="0" w:color="auto"/>
        <w:right w:val="none" w:sz="0" w:space="0" w:color="auto"/>
      </w:divBdr>
    </w:div>
    <w:div w:id="443962990">
      <w:bodyDiv w:val="1"/>
      <w:marLeft w:val="0"/>
      <w:marRight w:val="0"/>
      <w:marTop w:val="0"/>
      <w:marBottom w:val="0"/>
      <w:divBdr>
        <w:top w:val="none" w:sz="0" w:space="0" w:color="auto"/>
        <w:left w:val="none" w:sz="0" w:space="0" w:color="auto"/>
        <w:bottom w:val="none" w:sz="0" w:space="0" w:color="auto"/>
        <w:right w:val="none" w:sz="0" w:space="0" w:color="auto"/>
      </w:divBdr>
    </w:div>
    <w:div w:id="452214162">
      <w:bodyDiv w:val="1"/>
      <w:marLeft w:val="0"/>
      <w:marRight w:val="0"/>
      <w:marTop w:val="0"/>
      <w:marBottom w:val="0"/>
      <w:divBdr>
        <w:top w:val="none" w:sz="0" w:space="0" w:color="auto"/>
        <w:left w:val="none" w:sz="0" w:space="0" w:color="auto"/>
        <w:bottom w:val="none" w:sz="0" w:space="0" w:color="auto"/>
        <w:right w:val="none" w:sz="0" w:space="0" w:color="auto"/>
      </w:divBdr>
    </w:div>
    <w:div w:id="904292790">
      <w:bodyDiv w:val="1"/>
      <w:marLeft w:val="0"/>
      <w:marRight w:val="0"/>
      <w:marTop w:val="0"/>
      <w:marBottom w:val="0"/>
      <w:divBdr>
        <w:top w:val="none" w:sz="0" w:space="0" w:color="auto"/>
        <w:left w:val="none" w:sz="0" w:space="0" w:color="auto"/>
        <w:bottom w:val="none" w:sz="0" w:space="0" w:color="auto"/>
        <w:right w:val="none" w:sz="0" w:space="0" w:color="auto"/>
      </w:divBdr>
    </w:div>
    <w:div w:id="1071925820">
      <w:bodyDiv w:val="1"/>
      <w:marLeft w:val="0"/>
      <w:marRight w:val="0"/>
      <w:marTop w:val="0"/>
      <w:marBottom w:val="0"/>
      <w:divBdr>
        <w:top w:val="none" w:sz="0" w:space="0" w:color="auto"/>
        <w:left w:val="none" w:sz="0" w:space="0" w:color="auto"/>
        <w:bottom w:val="none" w:sz="0" w:space="0" w:color="auto"/>
        <w:right w:val="none" w:sz="0" w:space="0" w:color="auto"/>
      </w:divBdr>
    </w:div>
    <w:div w:id="1087507194">
      <w:bodyDiv w:val="1"/>
      <w:marLeft w:val="0"/>
      <w:marRight w:val="0"/>
      <w:marTop w:val="0"/>
      <w:marBottom w:val="0"/>
      <w:divBdr>
        <w:top w:val="none" w:sz="0" w:space="0" w:color="auto"/>
        <w:left w:val="none" w:sz="0" w:space="0" w:color="auto"/>
        <w:bottom w:val="none" w:sz="0" w:space="0" w:color="auto"/>
        <w:right w:val="none" w:sz="0" w:space="0" w:color="auto"/>
      </w:divBdr>
    </w:div>
    <w:div w:id="1733311933">
      <w:bodyDiv w:val="1"/>
      <w:marLeft w:val="0"/>
      <w:marRight w:val="0"/>
      <w:marTop w:val="0"/>
      <w:marBottom w:val="0"/>
      <w:divBdr>
        <w:top w:val="none" w:sz="0" w:space="0" w:color="auto"/>
        <w:left w:val="none" w:sz="0" w:space="0" w:color="auto"/>
        <w:bottom w:val="none" w:sz="0" w:space="0" w:color="auto"/>
        <w:right w:val="none" w:sz="0" w:space="0" w:color="auto"/>
      </w:divBdr>
    </w:div>
    <w:div w:id="198596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686838E8</Template>
  <TotalTime>299</TotalTime>
  <Pages>2</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ichikawa2019</dc:creator>
  <cp:keywords/>
  <dc:description/>
  <cp:lastModifiedBy>20026199</cp:lastModifiedBy>
  <cp:revision>84</cp:revision>
  <dcterms:created xsi:type="dcterms:W3CDTF">2020-04-02T05:23:00Z</dcterms:created>
  <dcterms:modified xsi:type="dcterms:W3CDTF">2020-05-19T11:53:00Z</dcterms:modified>
</cp:coreProperties>
</file>